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抽检依据是《食品安全国家标准 食品添加剂使用标准》（GB 2760-2024）、《食品安全国家标准 饼干》（GB 7100-2015）、《食品安全国家标准 食品添加剂使用标准》（GB 2760-2014）、《食品安全国家标准 预包装食品中致病菌限量》（GB 29921-2021）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《食品安全国家标准 散装即食食品中致病菌限量》（GB 31607-2021）的要求。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饼干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苯甲酸及其钠盐(以苯甲酸计)、大肠菌群、靛蓝、二氧化硫残留量、过氧化值(以脂肪计)、金黄色葡萄球菌、菌落总数、亮蓝、铝的残留量(干样品,以Al计)、霉菌、柠檬黄、日落黄、沙门氏菌、山梨酸及其钾盐(以山梨酸计)、酸价(以脂肪计)(KOH)、糖精钠(以糖精计)、甜蜜素(以环己基氨基磺酸计)、脱氢乙酸及其钠盐(以脱氢乙酸计)、苋菜红、胭脂红、诱惑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抽检依据是《食品安全国家标准 食品添加剂使用标准》（GB 2760-2024）、《食品安全国家标准 饮料》（GB 7101-2022）、《食品安全国家标准 食品添加剂使用标准》（GB 2760-2014）、《食品安全国家标准 食品中污染物限量》（GB 2762-2022）、《食品安全国家标准 包装饮用水》（GB 19298-2014）、卫生部、工业和信息化部、农业部、工商总局、质检总局公告2011年第10号《关于三聚氰胺在食品中的限量值的公告》、《食品安全国家标准 食品中真菌毒素限量》（GB 2761-2017）、《食品安全国家标准 饮用天然矿泉水》（GB 8537-2018）、《碳酸饮料(汽水)》（GB/T 10792-2008）、《瓶装饮用纯净水》（GB 17323-1998）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产品明示标准和质量要求的要求。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果蔬汁类及其饮料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阿斯巴甜、安赛蜜、苯甲酸及其钠盐(以苯甲酸计)、大肠菌群、酵母、菌落总数、霉菌、纳他霉素、铅(以Pb计)、山梨酸及其钾盐(以山梨酸计)、甜蜜素(以环己基氨基磺酸计)、脱氢乙酸及其钠盐(以脱氢乙酸计)、喹啉黄、柠檬黄、日落黄、赤藓红、酸性红、苋菜红、新红、胭脂红、诱惑红、展青霉素、靛蓝、亮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茶饮料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阿斯巴甜、安赛蜜、茶多酚、菌落总数、咖啡因、甜蜜素(以环己基氨基磺酸计)、脱氢乙酸及其钠盐(以脱氢乙酸计)）。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蛋白饮料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阿斯巴甜、安赛蜜、蛋白质、三聚氰胺、商业无菌、甜蜜素(以环己基氨基磺酸计)、脱氢乙酸及其钠盐(以脱氢乙酸计)）。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其他饮料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阿斯巴甜、安赛蜜、苯甲酸及其钠盐(以苯甲酸计)、大肠菌群、酵母、菌落总数、喹啉黄、霉菌、柠檬黄、日落黄、山梨酸及其钾盐(以山梨酸计)、糖精钠(以糖精计)、甜蜜素(以环己基氨基磺酸计)、脱氢乙酸及其钠盐(以脱氢乙酸计)、赤藓红、靛蓝、亮蓝、酸性红、苋菜红、新红、胭脂红、诱惑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碳酸饮料(汽水)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阿斯巴甜、安赛蜜、苯甲酸及其钠盐(以苯甲酸计)、二氧化碳气容量、酵母、菌落总数、霉菌、山梨酸及其钾盐(以山梨酸计)、甜蜜素(以环己基氨基磺酸计)）。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饮用纯净水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大肠菌群、电导率、镉(以Cd计)、耗氧量(以O₂计)、铅(以Pb计)、三氯甲烷、铜绿假单胞菌、溴酸盐、亚硝酸盐(以NO₂⁻计)、余氯(游离氯)、总砷(以As计)）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抽检依据是《食品安全国家标准 食品添加剂使用标准》（GB 2760-2024）、《食品安全国家标准 预包装食品中致病菌限量》（GB 29921-2021）、《食品安全国家标准 散装即食食品中致病菌限量》（GB 31607-2021）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产品明示标准和质量要求的要求。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调味面制品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安赛蜜、苯甲酸及其钠盐(以苯甲酸计)、大肠菌群、过氧化值(以脂肪计)、金黄色葡萄球菌、菌落总数、柠檬黄、日落黄、三氯蔗糖、沙门氏菌、山梨酸及其钾盐(以山梨酸计)、酸价(以脂肪计)(KOH)、糖精钠(以糖精计)、甜蜜素(以环己基氨基磺酸计)、脱氢乙酸及其钠盐(以脱氢乙酸计)、苋菜红、诱惑红、霉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抽检依据是《食品安全国家标准 食品添加剂使用标准》（GB 2760-2024）、《食品安全国家标准 糕点、面包》（GB 7099-2015）、《食品安全国家标准 预包装食品中致病菌限量》（GB 29921-2021）、《食品安全国家标准 食品中污染物限量》（GB 2762-2022）、《食品安全国家标准 散装即食食品中致病菌限量》（GB 31607-2021）的要求。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糕点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安赛蜜、苯甲酸及其钠盐(以苯甲酸计)、丙二醇、丙酸及其钠盐、钙盐(以丙酸计)、赤藓红、大肠菌群、过氧化值(以脂肪计)、金黄色葡萄球菌、菌落总数、亮蓝、铝的残留量(干样品,以Al计)、霉菌、纳他霉素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面包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安赛蜜、苯甲酸及其钠盐(以苯甲酸计)、丙酸及其钠盐、钙盐(以丙酸计)、大肠菌群、金黄色葡萄球菌、菌落总数、亮蓝、铝的残留量(干样品,以Al计)、霉菌、柠檬黄、铅(以Pb计)、日落黄、三氯蔗糖、沙门氏菌、山梨酸及其钾盐(以山梨酸计)、糖精钠(以糖精计)、甜蜜素(以环己基氨基磺酸计)、脱氢乙酸及其钠盐(以脱氢乙酸计)、苋菜红、胭脂红、诱惑红、过氧化值(以脂肪计)、酸价(以脂肪计)(KOH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月饼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酸价(以脂肪计)(KOH)、过氧化值(以脂肪计)、糖精钠(以糖精计)、苯甲酸及其钠盐(以苯甲酸计)、山梨酸及其钾盐(以山梨酸计)、铝的残留量(干样品,以Al计)、丙酸及其钠盐、钙盐(以丙酸计)、脱氢乙酸及其钠盐(以脱氢乙酸计)、纳他霉素、柠檬黄、日落黄、胭脂红、苋菜红、亮蓝、赤藓红、诱惑红、菌落总数、大肠菌群、金黄色葡萄球菌、沙门氏菌、霉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抽检依据是《食品安全国家标准 食品添加剂使用标准》(GB 2760-2024)、《食品安全国家标准 果冻》(GB 19299-2015)、《食品安全国家标准 食品添加剂使用标准》(GB 2760-2014)、《食品安全国家标准 糖果》(GB 17399-2016)、《食品安全国家标准 食品中污染物限量》(GB 2762-2022)的要求。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果冻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（安赛蜜、苯甲酸及其钠盐(以苯甲酸计)、大肠菌群、酵母、菌落总数、霉菌、山梨酸及其钾盐(以山梨酸计)、糖精钠(以糖精计)、甜蜜素(以环己基氨基磺酸计)）。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糖果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（大肠菌群、二氧化硫残留量、菌落总数、铅(以Pb计)、糖精钠(以糖精计)、甜蜜素(以环己基氨基磺酸计)、喹啉黄、柠檬黄、日落黄、赤藓红、靛蓝、亮蓝、酸性红、苋菜红、新红、胭脂红、诱惑红）。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抽检依据是《食品安全国家标准 食品添加剂使用标准》(GB 2760-2024)、《食品安全国家标准 食品中污染物限量》(GB 2762-2022)、《食品安全国家标准 酱腌菜》(GB 2714-2015)、《食品安全国家标准 食品添加剂使用标准》(GB 2760-2014)的要求。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酱腌菜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安赛蜜、苯甲酸及其钠盐(以苯甲酸计)、大肠菌群、二氧化硫残留量、铅(以Pb计)、山梨酸及其钾盐(以山梨酸计)、糖精钠(以糖精计)、甜蜜素(以环己基氨基磺酸计)、脱氢乙酸及其钠盐(以脱氢乙酸计)、亚硝酸盐(以NaNO₂计)、柠檬黄、日落黄、诱惑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抽检依据是《食品安全国家标准 食品中污染物限量》(GB 2762-2022)、《食品安全国家标准 食品添加剂使用标准》(GB 2760-2024)、整顿办函[2011]1号《食品中可能违法添加的非食用物质和易滥用的食品添加剂品种名单(第五批)》、《食品安全国家标准 食用盐》(GB 2721-2015)、《食品安全国家标准 食品添加剂使用标准》(GB 2760-2014)、《鸡精调味料》(SB/T 10371-2003)、《食品安全国家标准 食用盐碘含量》(GB 26878-2011)、《谷氨酸钠(味精)》(GB/T 8967-2007)、《食品安全国家标准 食醋》(GB 2719-2018)、《食品安全国家标准 味精》(GB 2720-2015)、《食品安全国家标准 食品中真菌毒素限量》(GB 2761-2017)、《调味料酒》(SB/T 10416-2007)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产品明示标准和质量要求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普通食用盐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（钡(以Ba计)、碘(以I计)、镉(以Cd计)、铅(以Pb计)、亚铁氰化钾/亚铁氰化钠(以亚铁氰根计)、总汞(以Hg计)、总砷(以As计)、氯化钠(以干基计)、氯化钠(以湿基计)）。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低钠食用盐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（钡(以Ba计)、碘(以I计)、镉(以Cd计)、氯化钾(以干基计)、铅(以Pb计)、亚铁氰化钾/亚铁氰化钠(以亚铁氰根计)、总汞(以Hg计)、总砷(以As计)）。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火锅底料、麻辣烫底料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（苯甲酸及其钠盐(以苯甲酸计)、可待因、吗啡、那可丁、山梨酸及其钾盐(以山梨酸计)、脱氢乙酸及其钠盐(以脱氢乙酸计)、罂粟碱）。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鸡粉、鸡精调味料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（安赛蜜、铅(以Pb计)、糖精钠(以糖精计)、甜蜜素(以环己基氨基磺酸计)、呈味核苷酸二钠、大肠菌群、谷氨酸钠、菌落总数）。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食醋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苯甲酸及其钠盐(以苯甲酸计)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、总酸(以乙酸计)、不挥发酸(以乳酸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料酒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（氨基酸态氮(以氮计)、苯甲酸及其钠盐(以苯甲酸计)、三氯蔗糖、山梨酸及其钾盐(以山梨酸计)、甜蜜素(以环己基氨基磺酸计)、脱氢乙酸及其钠盐(以脱氢乙酸计)）。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味精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（谷氨酸钠、谷氨酸钠（以干基计））。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坚果与籽类的泥(酱)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（黄曲霉毒素B₁、铅(以Pb计)）。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食品添加剂使用标准》(GB 2760-2024)、《食品安全国家标准 蜜饯》(GB 14884-2016)、《食品安全国家标准 食品中污染物限量》（GB 2762-2022）的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蜜饯类、凉果类、果脯类、话化类、果糕类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安赛蜜、苯甲酸及其钠盐(以苯甲酸计)、大肠菌群、二氧化硫残留量、菌落总数、霉菌、铅(以Pb计)、山梨酸及其钾盐(以山梨酸计)、糖精钠(以糖精计)、甜蜜素(以环己基氨基磺酸计)、脱氢乙酸及其钠盐(以脱氢乙酸计)、苋菜红、胭脂红、诱惑红、柠檬黄、日落黄、乙二胺四乙酸二钠、喹啉黄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食品中污染物限量》（GB 2762-2022）、《食品安全国家标准 食品中真菌毒素限量》（GB 2761-2017）、《食品安全国家标准 食品添加剂使用标准》（GB 2760-2024）、《食品安全国家标准 食品添加剂使用标准》（GB 2760-2014）、卫生部公告[2011]第4号 卫生部等7部门《关于撤销食品添加剂过氧化苯甲酰、过氧化钙的公告》的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小麦粉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苯并[a]芘、镉(以Cd计)、黄曲霉毒素B₁、偶氮甲酰胺、脱氧雪腐镰刀菌烯醇、玉米赤霉烯酮、赭曲霉毒素A、过氧化苯甲酰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挂面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铅(以Pb计)、脱氢乙酸及其钠盐(以脱氢乙酸计)、柠檬黄、日落黄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大米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苯并[a]芘、镉(以Cd计)、黄曲霉毒素B₁、铅(以Pb计)、无机砷(以As计)、赭曲霉毒素A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米粉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苯并[a]芘、镉(以Cd计)、铅(以Pb计)、无机砷(以As计)、总汞(以Hg计)、赭曲霉毒素A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灭菌乳》（GB 25190-2010）、《食品安全国家标准 调制乳》（GB 25191-2010）、《食品安全国家标准 食品中污染物限量》（GB 2762-2022）、卫生部、工业和信息化部、农业部、工商总局、质检总局公告2011年第10号《关于三聚氰胺在食品中的限量值的公告》、《食品安全国家标准 食品添加剂使用标准》（GB 2760-2024）的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灭菌乳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丙二醇、蛋白质、非脂乳固体、铅(以Pb计)、三聚氰胺、商业无菌、酸度、脂肪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调制乳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蛋白质、铅(以Pb计)、三聚氰胺、商业无菌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抽检依据是《食品安全国家标准 食品添加剂使用标准》（GB 2760-2024）、《食品安全国家标准 食品添加剂使用标准》（GB 2760-2014）、《食品安全国家标准 食品中污染物限量》（GB 2762-2022）、《食品安全国家标准 食用淀粉》（GB 31637-2016）和产品明示标准和质量要求的要求。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淀粉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大肠菌群、二氧化硫残留量、菌落总数、霉菌和酵母、铅(以Pb计)、脱氢乙酸及其钠盐(以脱氢乙酸计)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粉丝粉条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苯甲酸及其钠盐(以苯甲酸计)、二氧化硫残留量、铝的残留量(干样品,以Al计)、铅(以Pb计)、山梨酸及其钾盐(以山梨酸计)、脱氢乙酸及其钠盐(以脱氢乙酸计)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食品添加剂使用标准》（GB 2760-2024）、《食品安全国家标准 食品中污染物限量》（GB 2762-2022）、《食品安全国家标准 豆制品》（GB 2712-2014）、《食品安全国家标准 预包装食品中致病菌限量》（GB 29921-2021）的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豆干、豆腐、豆皮等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甲酸及其钠盐(以苯甲酸计)、丙酸及其钠盐、钙盐(以丙酸计)、铝的残留量(干样品,以Al计)、柠檬黄、铅(以Pb计)、日落黄、三氯蔗糖、山梨酸及其钾盐(以山梨酸计)、糖精钠(以糖精计)、甜蜜素(以环己基氨基磺酸计)、脱氢乙酸及其钠盐(以脱氢乙酸计)、大肠菌群、金黄色葡萄球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大豆蛋白类制品等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苯甲酸及其钠盐(以苯甲酸计)、铝的残留量(干样品,以Al计)、铅(以Pb计)、三氯蔗糖、山梨酸及其钾盐(以山梨酸计)、糖精钠(以糖精计)、脱氢乙酸及其钠盐(以脱氢乙酸计)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食品添加剂使用标准》（GB 2760-2024）、《食品安全国家标准 预包装食品中致病菌限量》（GB 29921-2021）、《食品安全国家标准 熟肉制品》（GB 2726-2016）、整顿办函[2011]1号《食品中可能违法添加的非食用物质和易滥用的食品添加剂品种名单(第五批)》的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熏煮香肠火腿制品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甲酸及其钠盐(以苯甲酸计)、大肠菌群、单核细胞增生李斯特氏菌、金黄色葡萄球菌、菌落总数、氯霉素、纳他霉素、沙门氏菌、山梨酸及其钾盐(以山梨酸计)、脱氢乙酸及其钠盐(以脱氢乙酸计)、亚硝酸盐(以亚硝酸钠计)、胭脂红、诱惑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食品添加剂使用标准》（GB 2760-2024）、《食品安全国家标准 食品中真菌毒素限量》（GB 2761-2017）、《食品安全国家标准 罐头食品》（GB 7098-2015）、《食品安全国家标准 食品添加剂使用标准》（GB 2760-2014）的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其他罐头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苯甲酸及其钠盐(以苯甲酸计)、黄曲霉毒素B₁、山梨酸及其钾盐(以山梨酸计)、商业无菌、脱氢乙酸及其钠盐(以脱氢乙酸计)、乙二胺四乙酸二钠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《白砂糖》（GB/T 317-2018）、《食品安全国家标准 食糖》（GB 13104-2014）、《食品安全国家标准 食品添加剂使用标准》（GB 2760-2024）、《食品安全国家标准 食品添加剂使用标准》（GB 2760-2014）的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白砂糖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二氧化硫残留量、螨、干燥失重、还原糖分、色值、蔗糖分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冰糖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二氧化硫残留量、螨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食品添加剂使用标准》（GB 2760-2024）、《食品安全国家标准 坚果与籽类食品》（GB 19300-2014）、《食品安全国家标准 食品中真菌毒素限量》（GB 2761-2017)、《食品安全国家标准 食品中污染物限量》(GB 2762-2022)的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开心果、杏仁、扁桃仁、松仁、瓜子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安赛蜜、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膨化食品》(GB 17401-2014)、《食品安全国家标准 食品添加剂使用标准》(GB 2760-2024)、《食品安全国家标准 预包装食品中致病菌限量》(GB 29921-2021)的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含油型膨化食品和非含油型膨化食品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苯甲酸及其钠盐(以苯甲酸计)、大肠菌群、过氧化值(以脂肪计)、金黄色葡萄球菌、菌落总数、沙门氏菌、山梨酸及其钾盐(以山梨酸计)、水分、酸价(以脂肪计)(KOH)、糖精钠(以糖精计)、甜蜜素(以环己基氨基磺酸计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发酵酒及其配制酒》（GB 2758-2012）和产品明示标准和质量要求的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啤酒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甲醛，酒精度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食品添加剂使用标准》(GB 2760-2024)、《食品安全国家标准 食品中污染物限量》(GB 2762-2022)的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再制蛋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320" w:firstLineChars="1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《食品安全国家标准 食品添加剂使用标准》（GB 2760-2024)、《食品安全国家标准 食品中污染物限量》(GB 2762-2022)、《食品安全国家标准 植物油》(GB 2716-2018)、《菜籽油》(GB/T 1536-2021)和产品明示标准和质量要求的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菜籽油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（苯并[a]芘、过氧化值、铅(以Pb计)、溶剂残留量、酸价(KOH)、特丁基对苯二酚(TBHQ)、乙基麦芽酚）。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2.食用植物调和油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苯并[a]芘、过氧化值、溶剂残留量、酸价(KOH)、特丁基对苯二酚(TBHQ)、乙基麦芽酚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3.大豆油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（苯并[a]芘、过氧化值、溶剂残留量、酸价(KOH)、特丁基对苯二酚(TBHQ)）。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91"/>
    <w:rsid w:val="000402C4"/>
    <w:rsid w:val="000E5D48"/>
    <w:rsid w:val="00193BA4"/>
    <w:rsid w:val="0026276D"/>
    <w:rsid w:val="003351D1"/>
    <w:rsid w:val="004908C9"/>
    <w:rsid w:val="00561194"/>
    <w:rsid w:val="006E2F97"/>
    <w:rsid w:val="00742861"/>
    <w:rsid w:val="007A28C7"/>
    <w:rsid w:val="0083520A"/>
    <w:rsid w:val="00A559C3"/>
    <w:rsid w:val="00E15D91"/>
    <w:rsid w:val="00EF3D09"/>
    <w:rsid w:val="00F12771"/>
    <w:rsid w:val="024A0DDA"/>
    <w:rsid w:val="078179F9"/>
    <w:rsid w:val="10BF5F60"/>
    <w:rsid w:val="113E5E02"/>
    <w:rsid w:val="17EB1B51"/>
    <w:rsid w:val="193A083E"/>
    <w:rsid w:val="1CF37EDA"/>
    <w:rsid w:val="1E122E69"/>
    <w:rsid w:val="38D96BAC"/>
    <w:rsid w:val="3A202294"/>
    <w:rsid w:val="3C5936DB"/>
    <w:rsid w:val="453226C9"/>
    <w:rsid w:val="47BF8D0A"/>
    <w:rsid w:val="496808E8"/>
    <w:rsid w:val="4C727466"/>
    <w:rsid w:val="521E0C90"/>
    <w:rsid w:val="545B5A9B"/>
    <w:rsid w:val="60397F19"/>
    <w:rsid w:val="7022563D"/>
    <w:rsid w:val="71CD6815"/>
    <w:rsid w:val="7BE73D58"/>
    <w:rsid w:val="7D7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宋体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6413</Words>
  <Characters>7374</Characters>
  <Lines>76</Lines>
  <Paragraphs>21</Paragraphs>
  <TotalTime>0</TotalTime>
  <ScaleCrop>false</ScaleCrop>
  <LinksUpToDate>false</LinksUpToDate>
  <CharactersWithSpaces>7529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2022-09-13T12:23:00Z</dcterms:created>
  <dc:creator>G DAVID</dc:creator>
  <cp:lastModifiedBy>有我余生</cp:lastModifiedBy>
  <dcterms:modified xsi:type="dcterms:W3CDTF">2025-11-06T17:56:02Z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634E7DA550CB4A589139141342EBE152_13</vt:lpwstr>
  </property>
  <property fmtid="{D5CDD505-2E9C-101B-9397-08002B2CF9AE}" pid="4" name="KSOTemplateDocerSaveRecord">
    <vt:lpwstr>eyJoZGlkIjoiMDg0MzVlZGEzMDVmZTJkNGRkNThiN2Y2ZWJhMGU2Y2UiLCJ1c2VySWQiOiIzNTk5MjY4OTcifQ==</vt:lpwstr>
  </property>
</Properties>
</file>