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auto"/>
          <w:sz w:val="36"/>
          <w:szCs w:val="36"/>
          <w:lang w:val="en-US" w:eastAsia="zh-CN"/>
        </w:rPr>
        <w:t>西藏自治区</w:t>
      </w:r>
      <w:r>
        <w:rPr>
          <w:rFonts w:ascii="宋体" w:hAnsi="宋体" w:eastAsia="宋体" w:cs="宋体"/>
          <w:b/>
          <w:color w:val="auto"/>
          <w:sz w:val="36"/>
          <w:szCs w:val="36"/>
          <w:u w:color="auto"/>
        </w:rPr>
        <w:t>卡式炉</w:t>
      </w:r>
      <w:r>
        <w:rPr>
          <w:rFonts w:hint="eastAsia" w:ascii="宋体" w:hAnsi="宋体" w:eastAsia="宋体" w:cs="宋体"/>
          <w:b/>
          <w:bCs/>
          <w:color w:val="000000"/>
          <w:sz w:val="36"/>
          <w:szCs w:val="36"/>
        </w:rPr>
        <w:t>产品质量</w:t>
      </w:r>
      <w:r>
        <w:rPr>
          <w:rFonts w:hint="eastAsia" w:ascii="宋体" w:hAnsi="宋体" w:cs="宋体"/>
          <w:b/>
          <w:bCs/>
          <w:color w:val="000000"/>
          <w:sz w:val="36"/>
          <w:szCs w:val="36"/>
          <w:lang w:eastAsia="zh-CN"/>
        </w:rPr>
        <w:t>专项</w:t>
      </w:r>
      <w:bookmarkStart w:id="0" w:name="_GoBack"/>
      <w:bookmarkEnd w:id="0"/>
      <w:r>
        <w:rPr>
          <w:rFonts w:hint="eastAsia" w:ascii="宋体" w:hAnsi="宋体" w:eastAsia="宋体" w:cs="宋体"/>
          <w:b/>
          <w:bCs/>
          <w:color w:val="000000"/>
          <w:sz w:val="36"/>
          <w:szCs w:val="36"/>
        </w:rPr>
        <w:t>监督抽查实施细则</w:t>
      </w:r>
    </w:p>
    <w:p w14:paraId="6D8C0563">
      <w:pPr>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000000"/>
          <w:sz w:val="36"/>
          <w:szCs w:val="36"/>
        </w:rPr>
        <w:t>（202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38522-2020</w:t>
            </w:r>
          </w:p>
        </w:tc>
      </w:tr>
      <w:tr w14:paraId="4B38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7A4B2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E8605F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小气瓶燃具耗气量准确度</w:t>
            </w:r>
          </w:p>
        </w:tc>
        <w:tc>
          <w:tcPr>
            <w:tcW w:w="3473" w:type="dxa"/>
            <w:vAlign w:val="center"/>
          </w:tcPr>
          <w:p w14:paraId="401458D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38522-2020</w:t>
            </w:r>
          </w:p>
        </w:tc>
      </w:tr>
      <w:tr w14:paraId="1ED90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F6696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86A0D1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燃烧工况（火焰传递）</w:t>
            </w:r>
          </w:p>
        </w:tc>
        <w:tc>
          <w:tcPr>
            <w:tcW w:w="3473" w:type="dxa"/>
            <w:vAlign w:val="center"/>
          </w:tcPr>
          <w:p w14:paraId="10C814F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38522-2020</w:t>
            </w:r>
          </w:p>
        </w:tc>
      </w:tr>
      <w:tr w14:paraId="71660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30CF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199FCE0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燃烧工况（火焰状态）</w:t>
            </w:r>
          </w:p>
        </w:tc>
        <w:tc>
          <w:tcPr>
            <w:tcW w:w="3473" w:type="dxa"/>
            <w:vAlign w:val="center"/>
          </w:tcPr>
          <w:p w14:paraId="1D23697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38522-2020</w:t>
            </w:r>
          </w:p>
        </w:tc>
      </w:tr>
      <w:tr w14:paraId="3BB41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350B4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F807A0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燃烧工况（主燃烧器火焰稳定性）</w:t>
            </w:r>
          </w:p>
        </w:tc>
        <w:tc>
          <w:tcPr>
            <w:tcW w:w="3473" w:type="dxa"/>
            <w:vAlign w:val="center"/>
          </w:tcPr>
          <w:p w14:paraId="10A5991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38522-2020</w:t>
            </w:r>
          </w:p>
        </w:tc>
      </w:tr>
      <w:tr w14:paraId="3DDA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990D5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88FF40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燃烧工况（干烟气中 CO (ɑ=1））</w:t>
            </w:r>
          </w:p>
        </w:tc>
        <w:tc>
          <w:tcPr>
            <w:tcW w:w="3473" w:type="dxa"/>
            <w:vAlign w:val="center"/>
          </w:tcPr>
          <w:p w14:paraId="1D70DD5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38522-2020</w:t>
            </w:r>
          </w:p>
        </w:tc>
      </w:tr>
      <w:tr w14:paraId="3CF5C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53E35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594B3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熄火保护装置性能</w:t>
            </w:r>
          </w:p>
        </w:tc>
        <w:tc>
          <w:tcPr>
            <w:tcW w:w="3473" w:type="dxa"/>
            <w:vAlign w:val="center"/>
          </w:tcPr>
          <w:p w14:paraId="73FC7E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38522-2020</w:t>
            </w:r>
          </w:p>
        </w:tc>
      </w:tr>
      <w:tr w14:paraId="0044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C5E2E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4C1E25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点火器性能</w:t>
            </w:r>
          </w:p>
        </w:tc>
        <w:tc>
          <w:tcPr>
            <w:tcW w:w="3473" w:type="dxa"/>
            <w:vAlign w:val="center"/>
          </w:tcPr>
          <w:p w14:paraId="1CAEB41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38522-2020</w:t>
            </w:r>
          </w:p>
        </w:tc>
      </w:tr>
      <w:tr w14:paraId="7B743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B892AD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F7F947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表面温升</w:t>
            </w:r>
          </w:p>
        </w:tc>
        <w:tc>
          <w:tcPr>
            <w:tcW w:w="3473" w:type="dxa"/>
            <w:vAlign w:val="center"/>
          </w:tcPr>
          <w:p w14:paraId="75F05DC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38522-2020</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38522-2020 户外燃气燃烧器具</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402C3ABB-EEF6-4529-AB75-D575FE7C43D5}"/>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9FE5D62C-2F3E-4766-861D-2293CC1E5D47}"/>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1E875737"/>
    <w:rsid w:val="21EE1107"/>
    <w:rsid w:val="25DF3AF4"/>
    <w:rsid w:val="27701672"/>
    <w:rsid w:val="2ACD3FAF"/>
    <w:rsid w:val="369B4675"/>
    <w:rsid w:val="3AA82343"/>
    <w:rsid w:val="3BBD205C"/>
    <w:rsid w:val="3C9E39FD"/>
    <w:rsid w:val="44937F9B"/>
    <w:rsid w:val="4721404E"/>
    <w:rsid w:val="51275CAC"/>
    <w:rsid w:val="522E2F34"/>
    <w:rsid w:val="5551190C"/>
    <w:rsid w:val="5A567682"/>
    <w:rsid w:val="5C0748DB"/>
    <w:rsid w:val="5FC366DF"/>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676</Words>
  <Characters>807</Characters>
  <Lines>0</Lines>
  <Paragraphs>0</Paragraphs>
  <TotalTime>1</TotalTime>
  <ScaleCrop>false</ScaleCrop>
  <LinksUpToDate>false</LinksUpToDate>
  <CharactersWithSpaces>823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2025-07-18T08:02:23Z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