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6E2606">
      <w:pPr>
        <w:snapToGrid w:val="0"/>
        <w:spacing w:line="594" w:lineRule="exact"/>
        <w:jc w:val="center"/>
        <w:rPr>
          <w:rFonts w:hint="default" w:ascii="Times New Roman" w:hAnsi="Times New Roman" w:eastAsia="宋体" w:cs="Times New Roman"/>
          <w:b w:val="0"/>
          <w:bCs w:val="0"/>
          <w:color w:val="000000"/>
          <w:sz w:val="36"/>
          <w:szCs w:val="36"/>
        </w:rPr>
      </w:pPr>
      <w:r>
        <w:rPr>
          <w:rFonts w:hint="default" w:ascii="Times New Roman" w:hAnsi="Times New Roman" w:eastAsia="宋体" w:cs="Times New Roman"/>
          <w:b w:val="0"/>
          <w:bCs w:val="0"/>
          <w:color w:val="000000"/>
          <w:sz w:val="36"/>
          <w:szCs w:val="36"/>
        </w:rPr>
        <w:t>西藏自治区建筑排水用硬聚氯乙烯(PVC-U)管材</w:t>
      </w:r>
    </w:p>
    <w:p w14:paraId="19DE1910">
      <w:pPr>
        <w:snapToGrid w:val="0"/>
        <w:spacing w:line="594" w:lineRule="exact"/>
        <w:jc w:val="center"/>
        <w:rPr>
          <w:rFonts w:hint="default" w:ascii="Times New Roman" w:hAnsi="Times New Roman" w:eastAsia="宋体" w:cs="Times New Roman"/>
          <w:color w:val="000000"/>
          <w:sz w:val="36"/>
          <w:szCs w:val="36"/>
        </w:rPr>
      </w:pPr>
      <w:r>
        <w:rPr>
          <w:rFonts w:hint="default" w:ascii="Times New Roman" w:hAnsi="Times New Roman" w:eastAsia="宋体" w:cs="Times New Roman"/>
          <w:b w:val="0"/>
          <w:bCs w:val="0"/>
          <w:color w:val="000000"/>
          <w:sz w:val="36"/>
          <w:szCs w:val="36"/>
        </w:rPr>
        <w:t>产品质量监督抽查实施细则（2025版）</w:t>
      </w:r>
    </w:p>
    <w:p w14:paraId="76B6FDCE">
      <w:pPr>
        <w:adjustRightInd w:val="0"/>
        <w:snapToGrid w:val="0"/>
        <w:spacing w:before="312" w:beforeLines="100" w:after="312" w:afterLines="100" w:line="360" w:lineRule="auto"/>
        <w:rPr>
          <w:rFonts w:hint="default" w:ascii="Times New Roman" w:hAnsi="Times New Roman" w:eastAsia="宋体" w:cs="Times New Roman"/>
          <w:b/>
          <w:bCs/>
          <w:color w:val="000000"/>
          <w:szCs w:val="21"/>
        </w:rPr>
      </w:pPr>
      <w:r>
        <w:rPr>
          <w:rFonts w:hint="default" w:ascii="Times New Roman" w:hAnsi="Times New Roman" w:eastAsia="宋体" w:cs="Times New Roman"/>
          <w:b/>
          <w:bCs/>
          <w:color w:val="000000"/>
          <w:szCs w:val="21"/>
        </w:rPr>
        <w:t>1 抽样方法</w:t>
      </w:r>
      <w:bookmarkStart w:id="1" w:name="_GoBack"/>
      <w:bookmarkEnd w:id="1"/>
    </w:p>
    <w:p w14:paraId="215252B0">
      <w:pPr>
        <w:snapToGrid w:val="0"/>
        <w:spacing w:line="360" w:lineRule="auto"/>
        <w:ind w:firstLine="420" w:firstLineChars="200"/>
        <w:rPr>
          <w:rFonts w:hint="default" w:ascii="Times New Roman" w:hAnsi="Times New Roman" w:eastAsia="宋体" w:cs="Times New Roman"/>
          <w:szCs w:val="21"/>
        </w:rPr>
      </w:pPr>
      <w:r>
        <w:rPr>
          <w:rFonts w:hint="default" w:ascii="Times New Roman" w:hAnsi="Times New Roman" w:eastAsia="宋体" w:cs="Times New Roman"/>
          <w:szCs w:val="21"/>
        </w:rPr>
        <w:t>以随机抽样的方式在被抽样生产者、销售者的待销产品中抽取。</w:t>
      </w:r>
    </w:p>
    <w:p w14:paraId="7128F2AD">
      <w:pPr>
        <w:snapToGrid w:val="0"/>
        <w:spacing w:line="360" w:lineRule="auto"/>
        <w:ind w:firstLine="420" w:firstLineChars="200"/>
        <w:rPr>
          <w:rFonts w:hint="default" w:ascii="Times New Roman" w:hAnsi="Times New Roman" w:eastAsia="宋体" w:cs="Times New Roman"/>
          <w:szCs w:val="21"/>
        </w:rPr>
      </w:pPr>
      <w:r>
        <w:rPr>
          <w:rFonts w:hint="default" w:ascii="Times New Roman" w:hAnsi="Times New Roman" w:eastAsia="宋体" w:cs="Times New Roman"/>
          <w:szCs w:val="21"/>
        </w:rPr>
        <w:t>随机数一般可使用随机数表等方法产生。</w:t>
      </w:r>
    </w:p>
    <w:p w14:paraId="3737DF14">
      <w:pPr>
        <w:snapToGrid w:val="0"/>
        <w:spacing w:line="360" w:lineRule="auto"/>
        <w:ind w:firstLine="420" w:firstLineChars="200"/>
        <w:rPr>
          <w:rFonts w:hint="default" w:ascii="Times New Roman" w:hAnsi="Times New Roman" w:eastAsia="宋体" w:cs="Times New Roman"/>
          <w:szCs w:val="21"/>
        </w:rPr>
      </w:pPr>
      <w:r>
        <w:rPr>
          <w:rFonts w:hint="default" w:ascii="Times New Roman" w:hAnsi="Times New Roman" w:eastAsia="宋体" w:cs="Times New Roman"/>
          <w:szCs w:val="21"/>
        </w:rPr>
        <w:t>每根管材原始长度为4米/根时，每批次产品抽取样品8根，每根管材截成4段（1米/段），每根中的2段作为检验样品，另2段作为备用样品。</w:t>
      </w:r>
    </w:p>
    <w:p w14:paraId="1A555554">
      <w:pPr>
        <w:snapToGrid w:val="0"/>
        <w:spacing w:line="360" w:lineRule="auto"/>
        <w:ind w:firstLine="420" w:firstLineChars="200"/>
        <w:rPr>
          <w:rFonts w:hint="default" w:ascii="Times New Roman" w:hAnsi="Times New Roman" w:eastAsia="宋体" w:cs="Times New Roman"/>
          <w:szCs w:val="21"/>
        </w:rPr>
      </w:pPr>
      <w:r>
        <w:rPr>
          <w:rFonts w:hint="default" w:ascii="Times New Roman" w:hAnsi="Times New Roman" w:eastAsia="宋体" w:cs="Times New Roman"/>
          <w:szCs w:val="21"/>
        </w:rPr>
        <w:t>每根管材原始长度非4米/根时，保证抽样数量为32米，截成32段（1米/段），其中16段作为检验样品，16段作为备用样品，且保证在同一管材上截取偶数段，一半为检验样品，另一半为备用样品。</w:t>
      </w:r>
    </w:p>
    <w:p w14:paraId="0A912B45">
      <w:pPr>
        <w:adjustRightInd w:val="0"/>
        <w:snapToGrid w:val="0"/>
        <w:spacing w:before="312" w:beforeLines="100" w:after="312" w:afterLines="100" w:line="360" w:lineRule="auto"/>
        <w:rPr>
          <w:rFonts w:hint="default" w:ascii="Times New Roman" w:hAnsi="Times New Roman" w:eastAsia="宋体" w:cs="Times New Roman"/>
          <w:b/>
          <w:bCs/>
          <w:color w:val="000000"/>
          <w:szCs w:val="21"/>
        </w:rPr>
      </w:pPr>
      <w:r>
        <w:rPr>
          <w:rFonts w:hint="default" w:ascii="Times New Roman" w:hAnsi="Times New Roman" w:eastAsia="宋体" w:cs="Times New Roman"/>
          <w:b/>
          <w:bCs/>
          <w:color w:val="000000"/>
          <w:szCs w:val="21"/>
        </w:rPr>
        <w:t>2  检验依据</w:t>
      </w:r>
    </w:p>
    <w:tbl>
      <w:tblPr>
        <w:tblStyle w:val="11"/>
        <w:tblW w:w="8692"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63"/>
        <w:gridCol w:w="3790"/>
        <w:gridCol w:w="4039"/>
      </w:tblGrid>
      <w:tr w14:paraId="7ED6CE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blHeader/>
          <w:jc w:val="center"/>
        </w:trPr>
        <w:tc>
          <w:tcPr>
            <w:tcW w:w="863" w:type="dxa"/>
            <w:vAlign w:val="center"/>
          </w:tcPr>
          <w:p w14:paraId="2F6E78AE">
            <w:pPr>
              <w:adjustRightInd w:val="0"/>
              <w:snapToGrid w:val="0"/>
              <w:spacing w:line="440" w:lineRule="exact"/>
              <w:jc w:val="center"/>
              <w:textAlignment w:val="center"/>
              <w:rPr>
                <w:rFonts w:hint="default" w:ascii="Times New Roman" w:hAnsi="Times New Roman" w:eastAsia="宋体" w:cs="Times New Roman"/>
                <w:szCs w:val="21"/>
              </w:rPr>
            </w:pPr>
            <w:bookmarkStart w:id="0" w:name="_Hlk28257335"/>
            <w:r>
              <w:rPr>
                <w:rFonts w:hint="default" w:ascii="Times New Roman" w:hAnsi="Times New Roman" w:eastAsia="宋体" w:cs="Times New Roman"/>
                <w:szCs w:val="21"/>
              </w:rPr>
              <w:t>序号</w:t>
            </w:r>
          </w:p>
        </w:tc>
        <w:tc>
          <w:tcPr>
            <w:tcW w:w="3790" w:type="dxa"/>
            <w:vAlign w:val="center"/>
          </w:tcPr>
          <w:p w14:paraId="1D23B23A">
            <w:pPr>
              <w:adjustRightInd w:val="0"/>
              <w:snapToGrid w:val="0"/>
              <w:spacing w:line="440" w:lineRule="exact"/>
              <w:jc w:val="center"/>
              <w:textAlignment w:val="center"/>
              <w:rPr>
                <w:rFonts w:hint="default" w:ascii="Times New Roman" w:hAnsi="Times New Roman" w:eastAsia="宋体" w:cs="Times New Roman"/>
                <w:szCs w:val="21"/>
              </w:rPr>
            </w:pPr>
            <w:r>
              <w:rPr>
                <w:rFonts w:hint="default" w:ascii="Times New Roman" w:hAnsi="Times New Roman" w:eastAsia="宋体" w:cs="Times New Roman"/>
                <w:szCs w:val="21"/>
              </w:rPr>
              <w:t>检验项目</w:t>
            </w:r>
          </w:p>
        </w:tc>
        <w:tc>
          <w:tcPr>
            <w:tcW w:w="4039" w:type="dxa"/>
            <w:vAlign w:val="center"/>
          </w:tcPr>
          <w:p w14:paraId="6BEF21B9">
            <w:pPr>
              <w:adjustRightInd w:val="0"/>
              <w:snapToGrid w:val="0"/>
              <w:spacing w:line="440" w:lineRule="exact"/>
              <w:jc w:val="center"/>
              <w:textAlignment w:val="center"/>
              <w:rPr>
                <w:rFonts w:hint="default" w:ascii="Times New Roman" w:hAnsi="Times New Roman" w:eastAsia="宋体" w:cs="Times New Roman"/>
                <w:szCs w:val="21"/>
              </w:rPr>
            </w:pPr>
            <w:r>
              <w:rPr>
                <w:rFonts w:hint="default" w:ascii="Times New Roman" w:hAnsi="Times New Roman" w:eastAsia="宋体" w:cs="Times New Roman"/>
                <w:szCs w:val="21"/>
              </w:rPr>
              <w:t>检验方法</w:t>
            </w:r>
          </w:p>
        </w:tc>
      </w:tr>
      <w:tr w14:paraId="2CEE66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5" w:hRule="atLeast"/>
          <w:jc w:val="center"/>
        </w:trPr>
        <w:tc>
          <w:tcPr>
            <w:tcW w:w="863" w:type="dxa"/>
            <w:shd w:val="clear" w:color="auto" w:fill="auto"/>
            <w:vAlign w:val="center"/>
          </w:tcPr>
          <w:p w14:paraId="7C500EC7">
            <w:pPr>
              <w:pStyle w:val="12"/>
              <w:widowControl/>
              <w:kinsoku w:val="0"/>
              <w:autoSpaceDE w:val="0"/>
              <w:autoSpaceDN w:val="0"/>
              <w:adjustRightInd w:val="0"/>
              <w:snapToGrid w:val="0"/>
              <w:spacing w:before="26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lang w:eastAsia="zh-CN"/>
              </w:rPr>
              <w:br w:type="page"/>
            </w:r>
            <w:r>
              <w:rPr>
                <w:rFonts w:hint="default" w:ascii="Times New Roman" w:hAnsi="Times New Roman" w:eastAsia="宋体" w:cs="Times New Roman"/>
                <w:sz w:val="21"/>
                <w:szCs w:val="21"/>
                <w:lang w:eastAsia="zh-CN"/>
              </w:rPr>
              <w:t>1</w:t>
            </w:r>
          </w:p>
        </w:tc>
        <w:tc>
          <w:tcPr>
            <w:tcW w:w="3790" w:type="dxa"/>
            <w:vAlign w:val="center"/>
          </w:tcPr>
          <w:p w14:paraId="72160898">
            <w:pPr>
              <w:widowControl/>
              <w:kinsoku w:val="0"/>
              <w:autoSpaceDE w:val="0"/>
              <w:autoSpaceDN w:val="0"/>
              <w:adjustRightInd w:val="0"/>
              <w:snapToGrid w:val="0"/>
              <w:spacing w:before="224" w:line="240" w:lineRule="auto"/>
              <w:jc w:val="center"/>
              <w:textAlignment w:val="center"/>
              <w:rPr>
                <w:rFonts w:hint="default" w:ascii="Times New Roman" w:hAnsi="Times New Roman" w:eastAsia="宋体" w:cs="Times New Roman"/>
                <w:szCs w:val="21"/>
              </w:rPr>
            </w:pPr>
            <w:r>
              <w:rPr>
                <w:rFonts w:hint="default" w:ascii="Times New Roman" w:hAnsi="Times New Roman" w:eastAsia="宋体" w:cs="Times New Roman"/>
                <w:szCs w:val="21"/>
              </w:rPr>
              <w:t>规格尺寸（平均外径、壁厚）</w:t>
            </w:r>
          </w:p>
        </w:tc>
        <w:tc>
          <w:tcPr>
            <w:tcW w:w="4039" w:type="dxa"/>
            <w:vAlign w:val="center"/>
          </w:tcPr>
          <w:p w14:paraId="5F3F7020">
            <w:pPr>
              <w:widowControl/>
              <w:kinsoku w:val="0"/>
              <w:autoSpaceDE w:val="0"/>
              <w:autoSpaceDN w:val="0"/>
              <w:adjustRightInd w:val="0"/>
              <w:snapToGrid w:val="0"/>
              <w:spacing w:before="169"/>
              <w:jc w:val="center"/>
              <w:textAlignment w:val="center"/>
              <w:rPr>
                <w:rFonts w:hint="default" w:ascii="Times New Roman" w:hAnsi="Times New Roman" w:eastAsia="宋体" w:cs="Times New Roman"/>
                <w:szCs w:val="21"/>
              </w:rPr>
            </w:pPr>
            <w:r>
              <w:rPr>
                <w:rFonts w:hint="default" w:ascii="Times New Roman" w:hAnsi="Times New Roman" w:eastAsia="宋体" w:cs="Times New Roman"/>
                <w:szCs w:val="21"/>
              </w:rPr>
              <w:t>GB/T 5836.1</w:t>
            </w:r>
            <w:r>
              <w:rPr>
                <w:rFonts w:hint="default" w:ascii="Times New Roman" w:hAnsi="Times New Roman" w:eastAsia="宋体" w:cs="Times New Roman"/>
                <w:szCs w:val="21"/>
                <w:lang w:eastAsia="zh-CN"/>
              </w:rPr>
              <w:t>-</w:t>
            </w:r>
            <w:r>
              <w:rPr>
                <w:rFonts w:hint="default" w:ascii="Times New Roman" w:hAnsi="Times New Roman" w:eastAsia="宋体" w:cs="Times New Roman"/>
                <w:szCs w:val="21"/>
              </w:rPr>
              <w:t>2018</w:t>
            </w:r>
          </w:p>
          <w:p w14:paraId="70BC8919">
            <w:pPr>
              <w:widowControl/>
              <w:kinsoku w:val="0"/>
              <w:autoSpaceDE w:val="0"/>
              <w:autoSpaceDN w:val="0"/>
              <w:adjustRightInd w:val="0"/>
              <w:snapToGrid w:val="0"/>
              <w:spacing w:before="169"/>
              <w:jc w:val="center"/>
              <w:textAlignment w:val="center"/>
              <w:rPr>
                <w:rFonts w:hint="default" w:ascii="Times New Roman" w:hAnsi="Times New Roman" w:eastAsia="宋体" w:cs="Times New Roman"/>
                <w:szCs w:val="21"/>
                <w:lang w:eastAsia="zh-CN"/>
              </w:rPr>
            </w:pPr>
            <w:r>
              <w:rPr>
                <w:rFonts w:hint="default" w:ascii="Times New Roman" w:hAnsi="Times New Roman" w:eastAsia="宋体" w:cs="Times New Roman"/>
                <w:szCs w:val="21"/>
              </w:rPr>
              <w:t>GB/T 8806</w:t>
            </w:r>
            <w:r>
              <w:rPr>
                <w:rFonts w:hint="default" w:ascii="Times New Roman" w:hAnsi="Times New Roman" w:eastAsia="宋体" w:cs="Times New Roman"/>
                <w:szCs w:val="21"/>
                <w:lang w:eastAsia="zh-CN"/>
              </w:rPr>
              <w:t>-</w:t>
            </w:r>
            <w:r>
              <w:rPr>
                <w:rFonts w:hint="default" w:ascii="Times New Roman" w:hAnsi="Times New Roman" w:eastAsia="宋体" w:cs="Times New Roman"/>
                <w:szCs w:val="21"/>
              </w:rPr>
              <w:t>2008</w:t>
            </w:r>
          </w:p>
        </w:tc>
      </w:tr>
      <w:tr w14:paraId="1C3751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jc w:val="center"/>
        </w:trPr>
        <w:tc>
          <w:tcPr>
            <w:tcW w:w="863" w:type="dxa"/>
            <w:shd w:val="clear" w:color="auto" w:fill="auto"/>
            <w:vAlign w:val="center"/>
          </w:tcPr>
          <w:p w14:paraId="41B614DB">
            <w:pPr>
              <w:pStyle w:val="12"/>
              <w:widowControl/>
              <w:kinsoku w:val="0"/>
              <w:autoSpaceDE w:val="0"/>
              <w:autoSpaceDN w:val="0"/>
              <w:adjustRightInd w:val="0"/>
              <w:snapToGrid w:val="0"/>
              <w:spacing w:before="205"/>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lang w:eastAsia="zh-CN"/>
              </w:rPr>
              <w:t>2</w:t>
            </w:r>
          </w:p>
        </w:tc>
        <w:tc>
          <w:tcPr>
            <w:tcW w:w="3790" w:type="dxa"/>
            <w:vAlign w:val="center"/>
          </w:tcPr>
          <w:p w14:paraId="74B3EC52">
            <w:pPr>
              <w:widowControl/>
              <w:kinsoku w:val="0"/>
              <w:autoSpaceDE w:val="0"/>
              <w:autoSpaceDN w:val="0"/>
              <w:adjustRightInd w:val="0"/>
              <w:snapToGrid w:val="0"/>
              <w:spacing w:before="169"/>
              <w:jc w:val="center"/>
              <w:textAlignment w:val="center"/>
              <w:rPr>
                <w:rFonts w:hint="default" w:ascii="Times New Roman" w:hAnsi="Times New Roman" w:eastAsia="宋体" w:cs="Times New Roman"/>
                <w:szCs w:val="21"/>
              </w:rPr>
            </w:pPr>
            <w:r>
              <w:rPr>
                <w:rFonts w:hint="default" w:ascii="Times New Roman" w:hAnsi="Times New Roman" w:eastAsia="宋体" w:cs="Times New Roman"/>
                <w:szCs w:val="21"/>
              </w:rPr>
              <w:t>密度</w:t>
            </w:r>
          </w:p>
        </w:tc>
        <w:tc>
          <w:tcPr>
            <w:tcW w:w="4039" w:type="dxa"/>
            <w:vAlign w:val="center"/>
          </w:tcPr>
          <w:p w14:paraId="3801DDBD">
            <w:pPr>
              <w:widowControl/>
              <w:kinsoku w:val="0"/>
              <w:autoSpaceDE w:val="0"/>
              <w:autoSpaceDN w:val="0"/>
              <w:adjustRightInd w:val="0"/>
              <w:snapToGrid w:val="0"/>
              <w:spacing w:before="169"/>
              <w:jc w:val="center"/>
              <w:textAlignment w:val="center"/>
              <w:rPr>
                <w:rFonts w:hint="default" w:ascii="Times New Roman" w:hAnsi="Times New Roman" w:eastAsia="宋体" w:cs="Times New Roman"/>
                <w:szCs w:val="21"/>
              </w:rPr>
            </w:pPr>
            <w:r>
              <w:rPr>
                <w:rFonts w:hint="default" w:ascii="Times New Roman" w:hAnsi="Times New Roman" w:eastAsia="宋体" w:cs="Times New Roman"/>
                <w:szCs w:val="21"/>
              </w:rPr>
              <w:t>GB/T 5836.1</w:t>
            </w:r>
            <w:r>
              <w:rPr>
                <w:rFonts w:hint="default" w:ascii="Times New Roman" w:hAnsi="Times New Roman" w:eastAsia="宋体" w:cs="Times New Roman"/>
                <w:szCs w:val="21"/>
                <w:lang w:eastAsia="zh-CN"/>
              </w:rPr>
              <w:t>-</w:t>
            </w:r>
            <w:r>
              <w:rPr>
                <w:rFonts w:hint="default" w:ascii="Times New Roman" w:hAnsi="Times New Roman" w:eastAsia="宋体" w:cs="Times New Roman"/>
                <w:szCs w:val="21"/>
              </w:rPr>
              <w:t>2018</w:t>
            </w:r>
          </w:p>
          <w:p w14:paraId="7450433E">
            <w:pPr>
              <w:widowControl/>
              <w:kinsoku w:val="0"/>
              <w:autoSpaceDE w:val="0"/>
              <w:autoSpaceDN w:val="0"/>
              <w:adjustRightInd w:val="0"/>
              <w:snapToGrid w:val="0"/>
              <w:spacing w:before="169"/>
              <w:jc w:val="center"/>
              <w:textAlignment w:val="center"/>
              <w:rPr>
                <w:rFonts w:hint="default" w:ascii="Times New Roman" w:hAnsi="Times New Roman" w:eastAsia="宋体" w:cs="Times New Roman"/>
                <w:szCs w:val="21"/>
                <w:lang w:eastAsia="zh-CN"/>
              </w:rPr>
            </w:pPr>
            <w:r>
              <w:rPr>
                <w:rFonts w:hint="default" w:ascii="Times New Roman" w:hAnsi="Times New Roman" w:eastAsia="宋体" w:cs="Times New Roman"/>
                <w:szCs w:val="21"/>
              </w:rPr>
              <w:t>GB/T 1033.1</w:t>
            </w:r>
            <w:r>
              <w:rPr>
                <w:rFonts w:hint="default" w:ascii="Times New Roman" w:hAnsi="Times New Roman" w:eastAsia="宋体" w:cs="Times New Roman"/>
                <w:szCs w:val="21"/>
                <w:lang w:eastAsia="zh-CN"/>
              </w:rPr>
              <w:t>-</w:t>
            </w:r>
            <w:r>
              <w:rPr>
                <w:rFonts w:hint="default" w:ascii="Times New Roman" w:hAnsi="Times New Roman" w:eastAsia="宋体" w:cs="Times New Roman"/>
                <w:szCs w:val="21"/>
              </w:rPr>
              <w:t>2008</w:t>
            </w:r>
          </w:p>
        </w:tc>
      </w:tr>
      <w:tr w14:paraId="660FFD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jc w:val="center"/>
        </w:trPr>
        <w:tc>
          <w:tcPr>
            <w:tcW w:w="863" w:type="dxa"/>
            <w:shd w:val="clear" w:color="auto" w:fill="auto"/>
            <w:vAlign w:val="center"/>
          </w:tcPr>
          <w:p w14:paraId="2F9A1312">
            <w:pPr>
              <w:pStyle w:val="12"/>
              <w:widowControl/>
              <w:kinsoku w:val="0"/>
              <w:autoSpaceDE w:val="0"/>
              <w:autoSpaceDN w:val="0"/>
              <w:adjustRightInd w:val="0"/>
              <w:snapToGrid w:val="0"/>
              <w:spacing w:before="204"/>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lang w:eastAsia="zh-CN"/>
              </w:rPr>
              <w:t>3</w:t>
            </w:r>
          </w:p>
        </w:tc>
        <w:tc>
          <w:tcPr>
            <w:tcW w:w="3790" w:type="dxa"/>
            <w:vAlign w:val="center"/>
          </w:tcPr>
          <w:p w14:paraId="4F93FEF4">
            <w:pPr>
              <w:widowControl/>
              <w:kinsoku w:val="0"/>
              <w:autoSpaceDE w:val="0"/>
              <w:autoSpaceDN w:val="0"/>
              <w:adjustRightInd w:val="0"/>
              <w:snapToGrid w:val="0"/>
              <w:spacing w:before="169"/>
              <w:jc w:val="center"/>
              <w:textAlignment w:val="center"/>
              <w:rPr>
                <w:rFonts w:hint="default" w:ascii="Times New Roman" w:hAnsi="Times New Roman" w:eastAsia="宋体" w:cs="Times New Roman"/>
                <w:szCs w:val="21"/>
              </w:rPr>
            </w:pPr>
            <w:r>
              <w:rPr>
                <w:rFonts w:hint="default" w:ascii="Times New Roman" w:hAnsi="Times New Roman" w:eastAsia="宋体" w:cs="Times New Roman"/>
                <w:szCs w:val="21"/>
              </w:rPr>
              <w:t>维卡软化温度</w:t>
            </w:r>
          </w:p>
        </w:tc>
        <w:tc>
          <w:tcPr>
            <w:tcW w:w="4039" w:type="dxa"/>
            <w:vAlign w:val="center"/>
          </w:tcPr>
          <w:p w14:paraId="1B520FF5">
            <w:pPr>
              <w:widowControl/>
              <w:kinsoku w:val="0"/>
              <w:autoSpaceDE w:val="0"/>
              <w:autoSpaceDN w:val="0"/>
              <w:adjustRightInd w:val="0"/>
              <w:snapToGrid w:val="0"/>
              <w:spacing w:before="169"/>
              <w:jc w:val="center"/>
              <w:textAlignment w:val="center"/>
              <w:rPr>
                <w:rFonts w:hint="default" w:ascii="Times New Roman" w:hAnsi="Times New Roman" w:eastAsia="宋体" w:cs="Times New Roman"/>
                <w:szCs w:val="21"/>
                <w:lang w:eastAsia="zh-CN"/>
              </w:rPr>
            </w:pPr>
            <w:r>
              <w:rPr>
                <w:rFonts w:hint="default" w:ascii="Times New Roman" w:hAnsi="Times New Roman" w:eastAsia="宋体" w:cs="Times New Roman"/>
                <w:szCs w:val="21"/>
              </w:rPr>
              <w:t>GB/T 8802</w:t>
            </w:r>
            <w:r>
              <w:rPr>
                <w:rFonts w:hint="default" w:ascii="Times New Roman" w:hAnsi="Times New Roman" w:eastAsia="宋体" w:cs="Times New Roman"/>
                <w:szCs w:val="21"/>
                <w:lang w:eastAsia="zh-CN"/>
              </w:rPr>
              <w:t>-</w:t>
            </w:r>
            <w:r>
              <w:rPr>
                <w:rFonts w:hint="default" w:ascii="Times New Roman" w:hAnsi="Times New Roman" w:eastAsia="宋体" w:cs="Times New Roman"/>
                <w:szCs w:val="21"/>
              </w:rPr>
              <w:t>2001</w:t>
            </w:r>
          </w:p>
        </w:tc>
      </w:tr>
      <w:tr w14:paraId="69FAB7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jc w:val="center"/>
        </w:trPr>
        <w:tc>
          <w:tcPr>
            <w:tcW w:w="863" w:type="dxa"/>
            <w:shd w:val="clear" w:color="auto" w:fill="auto"/>
            <w:vAlign w:val="center"/>
          </w:tcPr>
          <w:p w14:paraId="28088ACC">
            <w:pPr>
              <w:pStyle w:val="12"/>
              <w:widowControl/>
              <w:kinsoku w:val="0"/>
              <w:autoSpaceDE w:val="0"/>
              <w:autoSpaceDN w:val="0"/>
              <w:adjustRightInd w:val="0"/>
              <w:snapToGrid w:val="0"/>
              <w:spacing w:before="226"/>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lang w:eastAsia="zh-CN"/>
              </w:rPr>
              <w:t>4</w:t>
            </w:r>
          </w:p>
        </w:tc>
        <w:tc>
          <w:tcPr>
            <w:tcW w:w="3790" w:type="dxa"/>
            <w:vAlign w:val="center"/>
          </w:tcPr>
          <w:p w14:paraId="0FFAD10F">
            <w:pPr>
              <w:widowControl/>
              <w:kinsoku w:val="0"/>
              <w:autoSpaceDE w:val="0"/>
              <w:autoSpaceDN w:val="0"/>
              <w:adjustRightInd w:val="0"/>
              <w:snapToGrid w:val="0"/>
              <w:spacing w:before="92"/>
              <w:jc w:val="center"/>
              <w:textAlignment w:val="center"/>
              <w:rPr>
                <w:rFonts w:hint="default" w:ascii="Times New Roman" w:hAnsi="Times New Roman" w:eastAsia="宋体" w:cs="Times New Roman"/>
                <w:szCs w:val="21"/>
              </w:rPr>
            </w:pPr>
            <w:r>
              <w:rPr>
                <w:rFonts w:hint="default" w:ascii="Times New Roman" w:hAnsi="Times New Roman" w:eastAsia="宋体" w:cs="Times New Roman"/>
                <w:szCs w:val="21"/>
              </w:rPr>
              <w:t>纵向回缩率</w:t>
            </w:r>
          </w:p>
        </w:tc>
        <w:tc>
          <w:tcPr>
            <w:tcW w:w="4039" w:type="dxa"/>
            <w:vAlign w:val="center"/>
          </w:tcPr>
          <w:p w14:paraId="51818E68">
            <w:pPr>
              <w:widowControl/>
              <w:kinsoku w:val="0"/>
              <w:autoSpaceDE w:val="0"/>
              <w:autoSpaceDN w:val="0"/>
              <w:adjustRightInd w:val="0"/>
              <w:snapToGrid w:val="0"/>
              <w:spacing w:before="169"/>
              <w:jc w:val="center"/>
              <w:textAlignment w:val="center"/>
              <w:rPr>
                <w:rFonts w:hint="default" w:ascii="Times New Roman" w:hAnsi="Times New Roman" w:eastAsia="宋体" w:cs="Times New Roman"/>
                <w:szCs w:val="21"/>
              </w:rPr>
            </w:pPr>
            <w:r>
              <w:rPr>
                <w:rFonts w:hint="default" w:ascii="Times New Roman" w:hAnsi="Times New Roman" w:eastAsia="宋体" w:cs="Times New Roman"/>
                <w:szCs w:val="21"/>
              </w:rPr>
              <w:t>GB/T 5836.1</w:t>
            </w:r>
            <w:r>
              <w:rPr>
                <w:rFonts w:hint="default" w:ascii="Times New Roman" w:hAnsi="Times New Roman" w:eastAsia="宋体" w:cs="Times New Roman"/>
                <w:szCs w:val="21"/>
                <w:lang w:eastAsia="zh-CN"/>
              </w:rPr>
              <w:t>-</w:t>
            </w:r>
            <w:r>
              <w:rPr>
                <w:rFonts w:hint="default" w:ascii="Times New Roman" w:hAnsi="Times New Roman" w:eastAsia="宋体" w:cs="Times New Roman"/>
                <w:szCs w:val="21"/>
              </w:rPr>
              <w:t>2018</w:t>
            </w:r>
          </w:p>
          <w:p w14:paraId="30BBD30A">
            <w:pPr>
              <w:widowControl/>
              <w:kinsoku w:val="0"/>
              <w:autoSpaceDE w:val="0"/>
              <w:autoSpaceDN w:val="0"/>
              <w:adjustRightInd w:val="0"/>
              <w:snapToGrid w:val="0"/>
              <w:spacing w:before="169"/>
              <w:jc w:val="center"/>
              <w:textAlignment w:val="center"/>
              <w:rPr>
                <w:rFonts w:hint="default" w:ascii="Times New Roman" w:hAnsi="Times New Roman" w:eastAsia="宋体" w:cs="Times New Roman"/>
                <w:szCs w:val="21"/>
                <w:lang w:eastAsia="zh-CN"/>
              </w:rPr>
            </w:pPr>
            <w:r>
              <w:rPr>
                <w:rFonts w:hint="default" w:ascii="Times New Roman" w:hAnsi="Times New Roman" w:eastAsia="宋体" w:cs="Times New Roman"/>
                <w:szCs w:val="21"/>
              </w:rPr>
              <w:t>GB/T 6671</w:t>
            </w:r>
            <w:r>
              <w:rPr>
                <w:rFonts w:hint="default" w:ascii="Times New Roman" w:hAnsi="Times New Roman" w:eastAsia="宋体" w:cs="Times New Roman"/>
                <w:szCs w:val="21"/>
                <w:lang w:eastAsia="zh-CN"/>
              </w:rPr>
              <w:t>-</w:t>
            </w:r>
            <w:r>
              <w:rPr>
                <w:rFonts w:hint="default" w:ascii="Times New Roman" w:hAnsi="Times New Roman" w:eastAsia="宋体" w:cs="Times New Roman"/>
                <w:szCs w:val="21"/>
              </w:rPr>
              <w:t>2001</w:t>
            </w:r>
          </w:p>
        </w:tc>
      </w:tr>
      <w:tr w14:paraId="590658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jc w:val="center"/>
        </w:trPr>
        <w:tc>
          <w:tcPr>
            <w:tcW w:w="863" w:type="dxa"/>
            <w:shd w:val="clear" w:color="auto" w:fill="auto"/>
            <w:vAlign w:val="center"/>
          </w:tcPr>
          <w:p w14:paraId="5FC44267">
            <w:pPr>
              <w:pStyle w:val="12"/>
              <w:widowControl/>
              <w:kinsoku w:val="0"/>
              <w:autoSpaceDE w:val="0"/>
              <w:autoSpaceDN w:val="0"/>
              <w:adjustRightInd w:val="0"/>
              <w:snapToGrid w:val="0"/>
              <w:spacing w:before="131"/>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lang w:eastAsia="zh-CN"/>
              </w:rPr>
              <w:t>5</w:t>
            </w:r>
          </w:p>
        </w:tc>
        <w:tc>
          <w:tcPr>
            <w:tcW w:w="3790" w:type="dxa"/>
            <w:shd w:val="clear" w:color="auto" w:fill="auto"/>
            <w:vAlign w:val="center"/>
          </w:tcPr>
          <w:p w14:paraId="692E31E9">
            <w:pPr>
              <w:widowControl/>
              <w:kinsoku w:val="0"/>
              <w:autoSpaceDE w:val="0"/>
              <w:autoSpaceDN w:val="0"/>
              <w:adjustRightInd w:val="0"/>
              <w:snapToGrid w:val="0"/>
              <w:spacing w:before="65"/>
              <w:jc w:val="center"/>
              <w:textAlignment w:val="center"/>
              <w:rPr>
                <w:rFonts w:hint="default" w:ascii="Times New Roman" w:hAnsi="Times New Roman" w:eastAsia="宋体" w:cs="Times New Roman"/>
                <w:szCs w:val="21"/>
              </w:rPr>
            </w:pPr>
            <w:r>
              <w:rPr>
                <w:rFonts w:hint="default" w:ascii="Times New Roman" w:hAnsi="Times New Roman" w:eastAsia="宋体" w:cs="Times New Roman"/>
                <w:szCs w:val="21"/>
              </w:rPr>
              <w:t>拉伸屈服应力</w:t>
            </w:r>
          </w:p>
        </w:tc>
        <w:tc>
          <w:tcPr>
            <w:tcW w:w="4039" w:type="dxa"/>
            <w:shd w:val="clear" w:color="auto" w:fill="auto"/>
            <w:vAlign w:val="center"/>
          </w:tcPr>
          <w:p w14:paraId="6CBFD140">
            <w:pPr>
              <w:widowControl/>
              <w:kinsoku w:val="0"/>
              <w:autoSpaceDE w:val="0"/>
              <w:autoSpaceDN w:val="0"/>
              <w:adjustRightInd w:val="0"/>
              <w:snapToGrid w:val="0"/>
              <w:spacing w:before="169"/>
              <w:jc w:val="center"/>
              <w:textAlignment w:val="center"/>
              <w:rPr>
                <w:rFonts w:hint="default" w:ascii="Times New Roman" w:hAnsi="Times New Roman" w:eastAsia="宋体" w:cs="Times New Roman"/>
                <w:szCs w:val="21"/>
                <w:lang w:eastAsia="zh-CN"/>
              </w:rPr>
            </w:pPr>
            <w:r>
              <w:rPr>
                <w:rFonts w:hint="default" w:ascii="Times New Roman" w:hAnsi="Times New Roman" w:eastAsia="宋体" w:cs="Times New Roman"/>
                <w:szCs w:val="21"/>
              </w:rPr>
              <w:t>GB/T 8804.2</w:t>
            </w:r>
            <w:r>
              <w:rPr>
                <w:rFonts w:hint="default" w:ascii="Times New Roman" w:hAnsi="Times New Roman" w:eastAsia="宋体" w:cs="Times New Roman"/>
                <w:szCs w:val="21"/>
                <w:lang w:eastAsia="zh-CN"/>
              </w:rPr>
              <w:t>-</w:t>
            </w:r>
            <w:r>
              <w:rPr>
                <w:rFonts w:hint="default" w:ascii="Times New Roman" w:hAnsi="Times New Roman" w:eastAsia="宋体" w:cs="Times New Roman"/>
                <w:szCs w:val="21"/>
              </w:rPr>
              <w:t>2003</w:t>
            </w:r>
          </w:p>
        </w:tc>
      </w:tr>
      <w:tr w14:paraId="1FEE7F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jc w:val="center"/>
        </w:trPr>
        <w:tc>
          <w:tcPr>
            <w:tcW w:w="863" w:type="dxa"/>
            <w:shd w:val="clear" w:color="auto" w:fill="auto"/>
            <w:vAlign w:val="center"/>
          </w:tcPr>
          <w:p w14:paraId="03B7CD6F">
            <w:pPr>
              <w:pStyle w:val="12"/>
              <w:widowControl/>
              <w:kinsoku w:val="0"/>
              <w:autoSpaceDE w:val="0"/>
              <w:autoSpaceDN w:val="0"/>
              <w:adjustRightInd w:val="0"/>
              <w:snapToGrid w:val="0"/>
              <w:spacing w:before="131"/>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lang w:eastAsia="zh-CN"/>
              </w:rPr>
              <w:t>6</w:t>
            </w:r>
          </w:p>
        </w:tc>
        <w:tc>
          <w:tcPr>
            <w:tcW w:w="3790" w:type="dxa"/>
            <w:vAlign w:val="center"/>
          </w:tcPr>
          <w:p w14:paraId="2BF03AF9">
            <w:pPr>
              <w:widowControl/>
              <w:kinsoku w:val="0"/>
              <w:autoSpaceDE w:val="0"/>
              <w:autoSpaceDN w:val="0"/>
              <w:adjustRightInd w:val="0"/>
              <w:snapToGrid w:val="0"/>
              <w:spacing w:before="86"/>
              <w:jc w:val="center"/>
              <w:textAlignment w:val="center"/>
              <w:rPr>
                <w:rFonts w:hint="default" w:ascii="Times New Roman" w:hAnsi="Times New Roman" w:eastAsia="宋体" w:cs="Times New Roman"/>
                <w:szCs w:val="21"/>
              </w:rPr>
            </w:pPr>
            <w:r>
              <w:rPr>
                <w:rFonts w:hint="default" w:ascii="Times New Roman" w:hAnsi="Times New Roman" w:eastAsia="宋体" w:cs="Times New Roman"/>
                <w:szCs w:val="21"/>
              </w:rPr>
              <w:t>断裂伸长率</w:t>
            </w:r>
          </w:p>
        </w:tc>
        <w:tc>
          <w:tcPr>
            <w:tcW w:w="4039" w:type="dxa"/>
            <w:vAlign w:val="center"/>
          </w:tcPr>
          <w:p w14:paraId="4D308154">
            <w:pPr>
              <w:widowControl/>
              <w:kinsoku w:val="0"/>
              <w:autoSpaceDE w:val="0"/>
              <w:autoSpaceDN w:val="0"/>
              <w:adjustRightInd w:val="0"/>
              <w:snapToGrid w:val="0"/>
              <w:spacing w:before="169"/>
              <w:jc w:val="center"/>
              <w:textAlignment w:val="center"/>
              <w:rPr>
                <w:rFonts w:hint="default" w:ascii="Times New Roman" w:hAnsi="Times New Roman" w:eastAsia="宋体" w:cs="Times New Roman"/>
                <w:szCs w:val="21"/>
                <w:lang w:eastAsia="zh-CN"/>
              </w:rPr>
            </w:pPr>
            <w:r>
              <w:rPr>
                <w:rFonts w:hint="default" w:ascii="Times New Roman" w:hAnsi="Times New Roman" w:eastAsia="宋体" w:cs="Times New Roman"/>
                <w:szCs w:val="21"/>
              </w:rPr>
              <w:t>GB/T 8804.2</w:t>
            </w:r>
            <w:r>
              <w:rPr>
                <w:rFonts w:hint="default" w:ascii="Times New Roman" w:hAnsi="Times New Roman" w:eastAsia="宋体" w:cs="Times New Roman"/>
                <w:szCs w:val="21"/>
                <w:lang w:eastAsia="zh-CN"/>
              </w:rPr>
              <w:t>-</w:t>
            </w:r>
            <w:r>
              <w:rPr>
                <w:rFonts w:hint="default" w:ascii="Times New Roman" w:hAnsi="Times New Roman" w:eastAsia="宋体" w:cs="Times New Roman"/>
                <w:szCs w:val="21"/>
              </w:rPr>
              <w:t>2003</w:t>
            </w:r>
          </w:p>
        </w:tc>
      </w:tr>
      <w:tr w14:paraId="3088A5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jc w:val="center"/>
        </w:trPr>
        <w:tc>
          <w:tcPr>
            <w:tcW w:w="863" w:type="dxa"/>
            <w:shd w:val="clear" w:color="auto" w:fill="auto"/>
            <w:vAlign w:val="center"/>
          </w:tcPr>
          <w:p w14:paraId="1E6E4E43">
            <w:pPr>
              <w:pStyle w:val="12"/>
              <w:widowControl/>
              <w:kinsoku w:val="0"/>
              <w:autoSpaceDE w:val="0"/>
              <w:autoSpaceDN w:val="0"/>
              <w:adjustRightInd w:val="0"/>
              <w:snapToGrid w:val="0"/>
              <w:spacing w:before="123"/>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lang w:eastAsia="zh-CN"/>
              </w:rPr>
              <w:t>7</w:t>
            </w:r>
          </w:p>
        </w:tc>
        <w:tc>
          <w:tcPr>
            <w:tcW w:w="3790" w:type="dxa"/>
            <w:vAlign w:val="center"/>
          </w:tcPr>
          <w:p w14:paraId="5182DBEB">
            <w:pPr>
              <w:adjustRightInd w:val="0"/>
              <w:snapToGrid w:val="0"/>
              <w:spacing w:line="440" w:lineRule="exact"/>
              <w:jc w:val="center"/>
              <w:textAlignment w:val="center"/>
              <w:rPr>
                <w:rFonts w:hint="default" w:ascii="Times New Roman" w:hAnsi="Times New Roman" w:eastAsia="宋体" w:cs="Times New Roman"/>
                <w:szCs w:val="21"/>
              </w:rPr>
            </w:pPr>
            <w:r>
              <w:rPr>
                <w:rFonts w:hint="default" w:ascii="Times New Roman" w:hAnsi="Times New Roman" w:eastAsia="宋体" w:cs="Times New Roman"/>
                <w:szCs w:val="21"/>
              </w:rPr>
              <w:t>落锤冲击试验TIR</w:t>
            </w:r>
          </w:p>
        </w:tc>
        <w:tc>
          <w:tcPr>
            <w:tcW w:w="4039" w:type="dxa"/>
            <w:vAlign w:val="center"/>
          </w:tcPr>
          <w:p w14:paraId="059EC93C">
            <w:pPr>
              <w:widowControl/>
              <w:kinsoku w:val="0"/>
              <w:autoSpaceDE w:val="0"/>
              <w:autoSpaceDN w:val="0"/>
              <w:adjustRightInd w:val="0"/>
              <w:snapToGrid w:val="0"/>
              <w:spacing w:before="169"/>
              <w:jc w:val="center"/>
              <w:textAlignment w:val="center"/>
              <w:rPr>
                <w:rFonts w:hint="default" w:ascii="Times New Roman" w:hAnsi="Times New Roman" w:eastAsia="宋体" w:cs="Times New Roman"/>
                <w:szCs w:val="21"/>
              </w:rPr>
            </w:pPr>
            <w:r>
              <w:rPr>
                <w:rFonts w:hint="default" w:ascii="Times New Roman" w:hAnsi="Times New Roman" w:eastAsia="宋体" w:cs="Times New Roman"/>
                <w:szCs w:val="21"/>
              </w:rPr>
              <w:t>GB/T 5836.1</w:t>
            </w:r>
            <w:r>
              <w:rPr>
                <w:rFonts w:hint="default" w:ascii="Times New Roman" w:hAnsi="Times New Roman" w:eastAsia="宋体" w:cs="Times New Roman"/>
                <w:szCs w:val="21"/>
                <w:lang w:eastAsia="zh-CN"/>
              </w:rPr>
              <w:t>-</w:t>
            </w:r>
            <w:r>
              <w:rPr>
                <w:rFonts w:hint="default" w:ascii="Times New Roman" w:hAnsi="Times New Roman" w:eastAsia="宋体" w:cs="Times New Roman"/>
                <w:szCs w:val="21"/>
              </w:rPr>
              <w:t>2018</w:t>
            </w:r>
          </w:p>
          <w:p w14:paraId="5A616805">
            <w:pPr>
              <w:widowControl/>
              <w:kinsoku w:val="0"/>
              <w:autoSpaceDE w:val="0"/>
              <w:autoSpaceDN w:val="0"/>
              <w:adjustRightInd w:val="0"/>
              <w:snapToGrid w:val="0"/>
              <w:spacing w:before="169"/>
              <w:jc w:val="center"/>
              <w:textAlignment w:val="center"/>
              <w:rPr>
                <w:rFonts w:hint="default" w:ascii="Times New Roman" w:hAnsi="Times New Roman" w:eastAsia="宋体" w:cs="Times New Roman"/>
                <w:szCs w:val="21"/>
              </w:rPr>
            </w:pPr>
            <w:r>
              <w:rPr>
                <w:rFonts w:hint="default" w:ascii="Times New Roman" w:hAnsi="Times New Roman" w:eastAsia="宋体" w:cs="Times New Roman"/>
                <w:szCs w:val="21"/>
              </w:rPr>
              <w:t>GB/T 14152</w:t>
            </w:r>
            <w:r>
              <w:rPr>
                <w:rFonts w:hint="default" w:ascii="Times New Roman" w:hAnsi="Times New Roman" w:eastAsia="宋体" w:cs="Times New Roman"/>
                <w:szCs w:val="21"/>
                <w:lang w:eastAsia="zh-CN"/>
              </w:rPr>
              <w:t>-</w:t>
            </w:r>
            <w:r>
              <w:rPr>
                <w:rFonts w:hint="default" w:ascii="Times New Roman" w:hAnsi="Times New Roman" w:eastAsia="宋体" w:cs="Times New Roman"/>
                <w:szCs w:val="21"/>
              </w:rPr>
              <w:t>2001</w:t>
            </w:r>
          </w:p>
        </w:tc>
      </w:tr>
      <w:tr w14:paraId="60CCBB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7" w:hRule="atLeast"/>
          <w:jc w:val="center"/>
        </w:trPr>
        <w:tc>
          <w:tcPr>
            <w:tcW w:w="863" w:type="dxa"/>
            <w:shd w:val="clear" w:color="auto" w:fill="auto"/>
            <w:vAlign w:val="center"/>
          </w:tcPr>
          <w:p w14:paraId="7D0EBCE6">
            <w:pPr>
              <w:adjustRightInd w:val="0"/>
              <w:snapToGrid w:val="0"/>
              <w:spacing w:line="440" w:lineRule="exact"/>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Cs w:val="21"/>
              </w:rPr>
              <w:t>8</w:t>
            </w:r>
          </w:p>
        </w:tc>
        <w:tc>
          <w:tcPr>
            <w:tcW w:w="3790" w:type="dxa"/>
            <w:shd w:val="clear" w:color="auto" w:fill="auto"/>
            <w:vAlign w:val="center"/>
          </w:tcPr>
          <w:p w14:paraId="4BB909CA">
            <w:pPr>
              <w:widowControl/>
              <w:kinsoku w:val="0"/>
              <w:autoSpaceDE w:val="0"/>
              <w:autoSpaceDN w:val="0"/>
              <w:adjustRightInd w:val="0"/>
              <w:snapToGrid w:val="0"/>
              <w:spacing w:before="224"/>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Cs w:val="21"/>
              </w:rPr>
              <w:t>铅限量</w:t>
            </w:r>
            <w:r>
              <w:rPr>
                <w:rFonts w:hint="default" w:ascii="Times New Roman" w:hAnsi="Times New Roman" w:eastAsia="宋体" w:cs="Times New Roman"/>
                <w:color w:val="000000"/>
                <w:szCs w:val="21"/>
                <w:vertAlign w:val="superscript"/>
              </w:rPr>
              <w:t>①</w:t>
            </w:r>
          </w:p>
        </w:tc>
        <w:tc>
          <w:tcPr>
            <w:tcW w:w="4039" w:type="dxa"/>
            <w:shd w:val="clear" w:color="auto" w:fill="auto"/>
            <w:vAlign w:val="center"/>
          </w:tcPr>
          <w:p w14:paraId="3F2F03A3">
            <w:pPr>
              <w:widowControl/>
              <w:kinsoku w:val="0"/>
              <w:autoSpaceDE w:val="0"/>
              <w:autoSpaceDN w:val="0"/>
              <w:adjustRightInd w:val="0"/>
              <w:snapToGrid w:val="0"/>
              <w:spacing w:before="169"/>
              <w:jc w:val="center"/>
              <w:textAlignment w:val="center"/>
              <w:rPr>
                <w:rFonts w:hint="default" w:ascii="Times New Roman" w:hAnsi="Times New Roman" w:eastAsia="宋体" w:cs="Times New Roman"/>
                <w:szCs w:val="21"/>
              </w:rPr>
            </w:pPr>
            <w:r>
              <w:rPr>
                <w:rFonts w:hint="default" w:ascii="Times New Roman" w:hAnsi="Times New Roman" w:eastAsia="宋体" w:cs="Times New Roman"/>
                <w:szCs w:val="21"/>
              </w:rPr>
              <w:t>GB/T 5836.1</w:t>
            </w:r>
            <w:r>
              <w:rPr>
                <w:rFonts w:hint="default" w:ascii="Times New Roman" w:hAnsi="Times New Roman" w:eastAsia="宋体" w:cs="Times New Roman"/>
                <w:szCs w:val="21"/>
                <w:lang w:eastAsia="zh-CN"/>
              </w:rPr>
              <w:t>-</w:t>
            </w:r>
            <w:r>
              <w:rPr>
                <w:rFonts w:hint="default" w:ascii="Times New Roman" w:hAnsi="Times New Roman" w:eastAsia="宋体" w:cs="Times New Roman"/>
                <w:szCs w:val="21"/>
              </w:rPr>
              <w:t>2018</w:t>
            </w:r>
          </w:p>
          <w:p w14:paraId="458D62E1">
            <w:pPr>
              <w:widowControl/>
              <w:kinsoku w:val="0"/>
              <w:autoSpaceDE w:val="0"/>
              <w:autoSpaceDN w:val="0"/>
              <w:adjustRightInd w:val="0"/>
              <w:snapToGrid w:val="0"/>
              <w:spacing w:before="169"/>
              <w:jc w:val="center"/>
              <w:textAlignment w:val="center"/>
              <w:rPr>
                <w:rFonts w:hint="default" w:ascii="Times New Roman" w:hAnsi="Times New Roman" w:eastAsia="宋体" w:cs="Times New Roman"/>
                <w:szCs w:val="21"/>
                <w:lang w:val="en-US" w:eastAsia="zh-CN"/>
              </w:rPr>
            </w:pPr>
            <w:r>
              <w:rPr>
                <w:rFonts w:hint="default" w:ascii="Times New Roman" w:hAnsi="Times New Roman" w:eastAsia="宋体" w:cs="Times New Roman"/>
                <w:szCs w:val="21"/>
              </w:rPr>
              <w:t>GB/T 26125</w:t>
            </w:r>
            <w:r>
              <w:rPr>
                <w:rFonts w:hint="default" w:ascii="Times New Roman" w:hAnsi="Times New Roman" w:eastAsia="宋体" w:cs="Times New Roman"/>
                <w:szCs w:val="21"/>
                <w:lang w:eastAsia="zh-CN"/>
              </w:rPr>
              <w:t>-</w:t>
            </w:r>
            <w:r>
              <w:rPr>
                <w:rFonts w:hint="default" w:ascii="Times New Roman" w:hAnsi="Times New Roman" w:eastAsia="宋体" w:cs="Times New Roman"/>
                <w:szCs w:val="21"/>
              </w:rPr>
              <w:t>2011</w:t>
            </w:r>
          </w:p>
        </w:tc>
      </w:tr>
      <w:tr w14:paraId="17FB1F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8" w:hRule="atLeast"/>
          <w:jc w:val="center"/>
        </w:trPr>
        <w:tc>
          <w:tcPr>
            <w:tcW w:w="8692" w:type="dxa"/>
            <w:gridSpan w:val="3"/>
            <w:shd w:val="clear" w:color="auto" w:fill="auto"/>
            <w:vAlign w:val="center"/>
          </w:tcPr>
          <w:p w14:paraId="4F052682">
            <w:pPr>
              <w:widowControl/>
              <w:kinsoku w:val="0"/>
              <w:autoSpaceDE w:val="0"/>
              <w:autoSpaceDN w:val="0"/>
              <w:adjustRightInd w:val="0"/>
              <w:snapToGrid w:val="0"/>
              <w:spacing w:before="169"/>
              <w:jc w:val="left"/>
              <w:textAlignment w:val="center"/>
              <w:rPr>
                <w:rFonts w:hint="default" w:ascii="Times New Roman" w:hAnsi="Times New Roman" w:eastAsia="宋体" w:cs="Times New Roman"/>
                <w:szCs w:val="21"/>
              </w:rPr>
            </w:pPr>
            <w:r>
              <w:rPr>
                <w:rFonts w:hint="default" w:ascii="Times New Roman" w:hAnsi="Times New Roman" w:eastAsia="宋体" w:cs="Times New Roman"/>
                <w:color w:val="000000"/>
                <w:szCs w:val="21"/>
              </w:rPr>
              <w:t>注：①铅限量只检测明示为“无铅”的产品。</w:t>
            </w:r>
          </w:p>
        </w:tc>
      </w:tr>
    </w:tbl>
    <w:p w14:paraId="56AD232E">
      <w:pPr>
        <w:adjustRightInd w:val="0"/>
        <w:snapToGrid w:val="0"/>
        <w:spacing w:line="440" w:lineRule="exact"/>
        <w:rPr>
          <w:rFonts w:hint="default" w:ascii="Times New Roman" w:hAnsi="Times New Roman" w:eastAsia="宋体" w:cs="Times New Roman"/>
          <w:color w:val="000000"/>
          <w:kern w:val="0"/>
          <w:szCs w:val="21"/>
        </w:rPr>
      </w:pPr>
    </w:p>
    <w:p w14:paraId="0EC3FA6A">
      <w:pPr>
        <w:adjustRightInd w:val="0"/>
        <w:snapToGrid w:val="0"/>
        <w:spacing w:line="440" w:lineRule="exact"/>
        <w:ind w:firstLine="420" w:firstLineChars="200"/>
        <w:rPr>
          <w:rFonts w:hint="default" w:ascii="Times New Roman" w:hAnsi="Times New Roman" w:eastAsia="宋体" w:cs="Times New Roman"/>
          <w:color w:val="000000"/>
          <w:kern w:val="0"/>
          <w:szCs w:val="21"/>
        </w:rPr>
      </w:pPr>
      <w:r>
        <w:rPr>
          <w:rFonts w:hint="default" w:ascii="Times New Roman" w:hAnsi="Times New Roman" w:eastAsia="宋体" w:cs="Times New Roman"/>
          <w:color w:val="000000"/>
          <w:kern w:val="0"/>
          <w:szCs w:val="21"/>
        </w:rPr>
        <w:t>执行企业标准、团体标准、地方标准的产品，检验项目参照上述内容执行。</w:t>
      </w:r>
    </w:p>
    <w:p w14:paraId="24871E27">
      <w:pPr>
        <w:adjustRightInd w:val="0"/>
        <w:snapToGrid w:val="0"/>
        <w:spacing w:line="440" w:lineRule="exact"/>
        <w:ind w:firstLine="420" w:firstLineChars="200"/>
        <w:rPr>
          <w:rFonts w:hint="default" w:ascii="Times New Roman" w:hAnsi="Times New Roman" w:eastAsia="宋体" w:cs="Times New Roman"/>
          <w:color w:val="000000"/>
          <w:kern w:val="0"/>
          <w:szCs w:val="21"/>
        </w:rPr>
      </w:pPr>
      <w:r>
        <w:rPr>
          <w:rFonts w:hint="default" w:ascii="Times New Roman" w:hAnsi="Times New Roman" w:eastAsia="宋体" w:cs="Times New Roman"/>
          <w:color w:val="000000"/>
          <w:kern w:val="0"/>
          <w:szCs w:val="21"/>
        </w:rPr>
        <w:t>凡是注日期的文件，其随后所有的修改单（不包括勘误的内容）或修订版不适用于本细则。凡是不注日期的文件，其最新版本适用于本细则。</w:t>
      </w:r>
      <w:bookmarkEnd w:id="0"/>
    </w:p>
    <w:p w14:paraId="35A802F9">
      <w:pPr>
        <w:adjustRightInd w:val="0"/>
        <w:snapToGrid w:val="0"/>
        <w:spacing w:before="312" w:beforeLines="100" w:after="312" w:afterLines="100" w:line="440" w:lineRule="exact"/>
        <w:rPr>
          <w:rFonts w:hint="default" w:ascii="Times New Roman" w:hAnsi="Times New Roman" w:eastAsia="宋体" w:cs="Times New Roman"/>
          <w:b/>
          <w:bCs/>
          <w:color w:val="000000"/>
          <w:szCs w:val="21"/>
        </w:rPr>
      </w:pPr>
      <w:r>
        <w:rPr>
          <w:rFonts w:hint="default" w:ascii="Times New Roman" w:hAnsi="Times New Roman" w:eastAsia="宋体" w:cs="Times New Roman"/>
          <w:b/>
          <w:bCs/>
          <w:color w:val="000000"/>
          <w:szCs w:val="21"/>
        </w:rPr>
        <w:t>3判定规则</w:t>
      </w:r>
    </w:p>
    <w:p w14:paraId="4CA4F74E">
      <w:pPr>
        <w:adjustRightInd w:val="0"/>
        <w:snapToGrid w:val="0"/>
        <w:spacing w:line="440" w:lineRule="exact"/>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3.1依据标准</w:t>
      </w:r>
    </w:p>
    <w:p w14:paraId="4FD28CA2">
      <w:pPr>
        <w:adjustRightInd w:val="0"/>
        <w:snapToGrid w:val="0"/>
        <w:spacing w:line="440" w:lineRule="exact"/>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szCs w:val="21"/>
        </w:rPr>
        <w:t>GB/T</w:t>
      </w:r>
      <w:r>
        <w:rPr>
          <w:rFonts w:hint="default" w:ascii="Times New Roman" w:hAnsi="Times New Roman" w:eastAsia="宋体" w:cs="Times New Roman"/>
          <w:szCs w:val="21"/>
          <w:lang w:val="en-US" w:eastAsia="zh-CN"/>
        </w:rPr>
        <w:t xml:space="preserve"> </w:t>
      </w:r>
      <w:r>
        <w:rPr>
          <w:rFonts w:hint="default" w:ascii="Times New Roman" w:hAnsi="Times New Roman" w:eastAsia="宋体" w:cs="Times New Roman"/>
          <w:szCs w:val="21"/>
        </w:rPr>
        <w:t>5836.1-2018</w:t>
      </w:r>
      <w:r>
        <w:rPr>
          <w:rFonts w:hint="default" w:ascii="Times New Roman" w:hAnsi="Times New Roman" w:eastAsia="宋体" w:cs="Times New Roman"/>
          <w:color w:val="000000"/>
          <w:szCs w:val="21"/>
          <w:lang w:val="en-US" w:eastAsia="zh-CN"/>
        </w:rPr>
        <w:t xml:space="preserve"> </w:t>
      </w:r>
      <w:r>
        <w:rPr>
          <w:rFonts w:hint="default" w:ascii="Times New Roman" w:hAnsi="Times New Roman" w:eastAsia="宋体" w:cs="Times New Roman"/>
          <w:color w:val="000000"/>
          <w:szCs w:val="21"/>
        </w:rPr>
        <w:t>建筑排水用硬聚氯乙烯(PVC-U)管材</w:t>
      </w:r>
    </w:p>
    <w:p w14:paraId="4FAE151C">
      <w:pPr>
        <w:adjustRightInd w:val="0"/>
        <w:snapToGrid w:val="0"/>
        <w:spacing w:line="440" w:lineRule="exact"/>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现行有效的企业标准、团体标准、地方标准及产品明示质量要求等。</w:t>
      </w:r>
    </w:p>
    <w:p w14:paraId="53F0B343">
      <w:pPr>
        <w:adjustRightInd w:val="0"/>
        <w:snapToGrid w:val="0"/>
        <w:spacing w:line="440" w:lineRule="exact"/>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3.2判定原则</w:t>
      </w:r>
    </w:p>
    <w:p w14:paraId="65DC3C00">
      <w:pPr>
        <w:snapToGrid w:val="0"/>
        <w:spacing w:line="440" w:lineRule="exact"/>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经检验，检验项目全部合格，判定为被抽查产品所检项目未发现不合格；检验项目中任一项或一项以上不合格，判定为被抽查产品不合格。</w:t>
      </w:r>
    </w:p>
    <w:p w14:paraId="7D6EF12C">
      <w:pPr>
        <w:snapToGrid w:val="0"/>
        <w:spacing w:line="440" w:lineRule="exact"/>
        <w:ind w:firstLine="417" w:firstLineChars="199"/>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若被检产品明示的质量要求高于本细则中检验项目依据的标准要求时，应按被检产品明示的质量要求判定。</w:t>
      </w:r>
    </w:p>
    <w:p w14:paraId="4090A155">
      <w:pPr>
        <w:snapToGrid w:val="0"/>
        <w:spacing w:line="440" w:lineRule="exact"/>
        <w:ind w:firstLine="417" w:firstLineChars="199"/>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若被检产品明示的质量要求低于本细则中检验项目依据的强制性标准要求时，应按照强制性标准要求判定。</w:t>
      </w:r>
    </w:p>
    <w:p w14:paraId="18879329">
      <w:pPr>
        <w:snapToGrid w:val="0"/>
        <w:spacing w:line="440" w:lineRule="exact"/>
        <w:ind w:firstLine="417" w:firstLineChars="199"/>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若被检产品明示的质量要求低于或包含本细则中检验项目依据的推荐性标准要求时，应以被检产品明示的质量要求判定。</w:t>
      </w:r>
    </w:p>
    <w:p w14:paraId="65397246">
      <w:pPr>
        <w:snapToGrid w:val="0"/>
        <w:spacing w:line="440" w:lineRule="exact"/>
        <w:ind w:firstLine="417" w:firstLineChars="199"/>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若被检产品明示的质量要求缺少本细则中检验项目依据的强制性标准要求时，应按照强制性标准要求判定。</w:t>
      </w:r>
    </w:p>
    <w:p w14:paraId="0C980C30">
      <w:pPr>
        <w:snapToGrid w:val="0"/>
        <w:spacing w:line="440" w:lineRule="exact"/>
        <w:ind w:firstLine="417" w:firstLineChars="199"/>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若被检产品明示的质量要求缺少本细则中检验项目依据的推荐性标准要求时，该项目不参与判定。</w:t>
      </w:r>
    </w:p>
    <w:p w14:paraId="2FA63592">
      <w:pPr>
        <w:snapToGrid w:val="0"/>
        <w:spacing w:line="440" w:lineRule="exact"/>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b/>
          <w:bCs/>
          <w:color w:val="000000"/>
          <w:sz w:val="21"/>
          <w:szCs w:val="21"/>
          <w:lang w:val="en-US" w:eastAsia="zh-CN"/>
        </w:rPr>
        <w:t>4 附则</w:t>
      </w:r>
    </w:p>
    <w:p w14:paraId="7556A73E">
      <w:pPr>
        <w:snapToGrid w:val="0"/>
        <w:spacing w:line="594" w:lineRule="exact"/>
        <w:ind w:firstLine="420" w:firstLineChars="200"/>
        <w:jc w:val="left"/>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lang w:val="en-US" w:eastAsia="zh-CN"/>
        </w:rPr>
        <w:t>本细则代替西藏自治区市场监督管理局关于发布《产品质量监督抽査实施细则(2024版)》(第一批)的通告中的《西藏自治区建筑排水用硬聚氯乙烯(PVC-U)管材产品质量监督抽查实施细则（2024版）》。</w:t>
      </w:r>
    </w:p>
    <w:sectPr>
      <w:headerReference r:id="rId3" w:type="default"/>
      <w:footerReference r:id="rId4" w:type="default"/>
      <w:footerReference r:id="rId5" w:type="even"/>
      <w:pgSz w:w="11906" w:h="16838"/>
      <w:pgMar w:top="1984" w:right="1474" w:bottom="1644" w:left="1474" w:header="851" w:footer="737"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D8C70D">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1D46F2">
    <w:pPr>
      <w:pStyle w:val="4"/>
      <w:framePr w:wrap="around" w:vAnchor="text" w:hAnchor="margin" w:xAlign="center" w:y="1"/>
      <w:rPr>
        <w:rStyle w:val="8"/>
      </w:rPr>
    </w:pPr>
    <w:r>
      <w:fldChar w:fldCharType="begin"/>
    </w:r>
    <w:r>
      <w:rPr>
        <w:rStyle w:val="8"/>
      </w:rPr>
      <w:instrText xml:space="preserve">PAGE  </w:instrText>
    </w:r>
    <w:r>
      <w:fldChar w:fldCharType="end"/>
    </w:r>
  </w:p>
  <w:p w14:paraId="272F3491">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AD6C30">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ZkZWMzMDgyMzMzM2IxNDRkZGUwNjQ2NjczNjQzOTQifQ=="/>
  </w:docVars>
  <w:rsids>
    <w:rsidRoot w:val="00721A26"/>
    <w:rsid w:val="00137F68"/>
    <w:rsid w:val="0028155A"/>
    <w:rsid w:val="00304E23"/>
    <w:rsid w:val="00464D45"/>
    <w:rsid w:val="005779D3"/>
    <w:rsid w:val="005E15F2"/>
    <w:rsid w:val="00721A26"/>
    <w:rsid w:val="0090650E"/>
    <w:rsid w:val="00936E78"/>
    <w:rsid w:val="00AF5CB6"/>
    <w:rsid w:val="00F539F4"/>
    <w:rsid w:val="00F67FC5"/>
    <w:rsid w:val="04871F5C"/>
    <w:rsid w:val="05E54512"/>
    <w:rsid w:val="077117AD"/>
    <w:rsid w:val="088C7A39"/>
    <w:rsid w:val="0F3B2F03"/>
    <w:rsid w:val="104F30AB"/>
    <w:rsid w:val="12C63264"/>
    <w:rsid w:val="165D4F05"/>
    <w:rsid w:val="18155A97"/>
    <w:rsid w:val="19B03824"/>
    <w:rsid w:val="1C00442F"/>
    <w:rsid w:val="26E06370"/>
    <w:rsid w:val="303F53AA"/>
    <w:rsid w:val="38203A77"/>
    <w:rsid w:val="40E41D38"/>
    <w:rsid w:val="43307340"/>
    <w:rsid w:val="499210AB"/>
    <w:rsid w:val="4B2F5E62"/>
    <w:rsid w:val="505F2A29"/>
    <w:rsid w:val="50B509BE"/>
    <w:rsid w:val="50BE5FC4"/>
    <w:rsid w:val="57897ED9"/>
    <w:rsid w:val="57B41FAC"/>
    <w:rsid w:val="60006806"/>
    <w:rsid w:val="65C62F5D"/>
    <w:rsid w:val="6DA16ED7"/>
    <w:rsid w:val="737766BD"/>
    <w:rsid w:val="73EA0E6F"/>
    <w:rsid w:val="75EC591C"/>
    <w:rsid w:val="78DA2B92"/>
    <w:rsid w:val="794D1936"/>
    <w:rsid w:val="7B451F11"/>
    <w:rsid w:val="7C1167C1"/>
    <w:rsid w:val="7DF729A7"/>
    <w:rsid w:val="EED7258F"/>
    <w:rsid w:val="F6FF5BB5"/>
    <w:rsid w:val="FFBEA7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semiHidden/>
    <w:unhideWhenUsed/>
    <w:qFormat/>
    <w:uiPriority w:val="9"/>
    <w:pPr>
      <w:spacing w:beforeAutospacing="1" w:afterAutospacing="1"/>
      <w:jc w:val="left"/>
      <w:outlineLvl w:val="2"/>
    </w:pPr>
    <w:rPr>
      <w:rFonts w:hint="eastAsia" w:ascii="宋体" w:hAnsi="宋体"/>
      <w:b/>
      <w:bCs/>
      <w:kern w:val="0"/>
      <w:sz w:val="27"/>
      <w:szCs w:val="27"/>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Body Text Indent"/>
    <w:basedOn w:val="1"/>
    <w:autoRedefine/>
    <w:qFormat/>
    <w:uiPriority w:val="0"/>
    <w:pPr>
      <w:ind w:firstLine="600" w:firstLineChars="200"/>
    </w:pPr>
    <w:rPr>
      <w:rFonts w:eastAsia="仿宋_GB2312"/>
      <w:sz w:val="30"/>
    </w:rPr>
  </w:style>
  <w:style w:type="paragraph" w:styleId="4">
    <w:name w:val="footer"/>
    <w:basedOn w:val="1"/>
    <w:link w:val="10"/>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9"/>
    <w:autoRedefine/>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8">
    <w:name w:val="page number"/>
    <w:basedOn w:val="7"/>
    <w:autoRedefine/>
    <w:qFormat/>
    <w:uiPriority w:val="0"/>
  </w:style>
  <w:style w:type="character" w:customStyle="1" w:styleId="9">
    <w:name w:val="页眉 字符"/>
    <w:basedOn w:val="7"/>
    <w:link w:val="5"/>
    <w:autoRedefine/>
    <w:semiHidden/>
    <w:qFormat/>
    <w:uiPriority w:val="99"/>
    <w:rPr>
      <w:sz w:val="18"/>
      <w:szCs w:val="18"/>
    </w:rPr>
  </w:style>
  <w:style w:type="character" w:customStyle="1" w:styleId="10">
    <w:name w:val="页脚 字符"/>
    <w:basedOn w:val="7"/>
    <w:link w:val="4"/>
    <w:autoRedefine/>
    <w:qFormat/>
    <w:uiPriority w:val="99"/>
    <w:rPr>
      <w:sz w:val="18"/>
      <w:szCs w:val="18"/>
    </w:rPr>
  </w:style>
  <w:style w:type="table" w:customStyle="1" w:styleId="11">
    <w:name w:val="Table Normal"/>
    <w:autoRedefine/>
    <w:semiHidden/>
    <w:unhideWhenUsed/>
    <w:qFormat/>
    <w:uiPriority w:val="0"/>
    <w:tblPr>
      <w:tblCellMar>
        <w:top w:w="0" w:type="dxa"/>
        <w:left w:w="0" w:type="dxa"/>
        <w:bottom w:w="0" w:type="dxa"/>
        <w:right w:w="0" w:type="dxa"/>
      </w:tblCellMar>
    </w:tblPr>
  </w:style>
  <w:style w:type="paragraph" w:customStyle="1" w:styleId="12">
    <w:name w:val="Table Text"/>
    <w:basedOn w:val="1"/>
    <w:autoRedefine/>
    <w:semiHidden/>
    <w:qFormat/>
    <w:uiPriority w:val="0"/>
    <w:rPr>
      <w:rFonts w:ascii="宋体" w:hAnsi="宋体" w:cs="宋体"/>
      <w:sz w:val="20"/>
      <w:szCs w:val="20"/>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微软公司</Company>
  <Pages>2</Pages>
  <Words>896</Words>
  <Characters>1108</Characters>
  <Lines>8</Lines>
  <Paragraphs>2</Paragraphs>
  <TotalTime>0</TotalTime>
  <ScaleCrop>false</ScaleCrop>
  <LinksUpToDate>false</LinksUpToDate>
  <CharactersWithSpaces>1127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2023-10-24T07:45:00Z</dcterms:created>
  <dc:creator>微软用户</dc:creator>
  <cp:lastModifiedBy>企业用户_733047861</cp:lastModifiedBy>
  <dcterms:modified xsi:type="dcterms:W3CDTF">2025-06-18T08:55:47Z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463A93F701C747C8BDDF20C49C5205E5_13</vt:lpwstr>
  </property>
  <property fmtid="{D5CDD505-2E9C-101B-9397-08002B2CF9AE}" pid="4" name="KSOTemplateDocerSaveRecord">
    <vt:lpwstr>eyJoZGlkIjoiN2Y4Njg5ZjA1MGNhODEyZWNmZDRmYjk1YzE4MjAxZWQiLCJ1c2VySWQiOiIxNTc2Mzg2MzMwIn0=</vt:lpwstr>
  </property>
</Properties>
</file>