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DA4D14">
      <w:pPr>
        <w:spacing w:line="440" w:lineRule="exact"/>
        <w:jc w:val="center"/>
        <w:rPr>
          <w:rFonts w:hint="eastAsia" w:ascii="方正公文小标宋" w:hAnsi="方正公文小标宋" w:eastAsia="方正公文小标宋" w:cs="方正公文小标宋"/>
          <w:color w:val="000000"/>
          <w:sz w:val="36"/>
          <w:szCs w:val="36"/>
        </w:rPr>
      </w:pPr>
      <w:r>
        <w:rPr>
          <w:rFonts w:hint="eastAsia" w:ascii="方正公文小标宋" w:hAnsi="方正公文小标宋" w:eastAsia="方正公文小标宋" w:cs="方正公文小标宋"/>
          <w:color w:val="000000"/>
          <w:sz w:val="36"/>
          <w:szCs w:val="36"/>
        </w:rPr>
        <w:t>西藏自治区加湿器产品</w:t>
      </w:r>
      <w:bookmarkStart w:id="1" w:name="_GoBack"/>
      <w:bookmarkEnd w:id="1"/>
      <w:r>
        <w:rPr>
          <w:rFonts w:hint="eastAsia" w:ascii="方正公文小标宋" w:hAnsi="方正公文小标宋" w:eastAsia="方正公文小标宋" w:cs="方正公文小标宋"/>
          <w:color w:val="000000"/>
          <w:sz w:val="36"/>
          <w:szCs w:val="36"/>
        </w:rPr>
        <w:t>质量监督抽查实施细则</w:t>
      </w:r>
    </w:p>
    <w:p w14:paraId="2B29B97B">
      <w:pPr>
        <w:spacing w:line="440" w:lineRule="exact"/>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（2025版）</w:t>
      </w:r>
    </w:p>
    <w:p w14:paraId="206BBD79">
      <w:pPr>
        <w:adjustRightInd w:val="0"/>
        <w:snapToGrid w:val="0"/>
        <w:spacing w:before="312" w:beforeLines="100" w:after="312" w:afterLines="100" w:line="440" w:lineRule="exact"/>
        <w:rPr>
          <w:rFonts w:asciiTheme="minorEastAsia" w:hAnsiTheme="minorEastAsia" w:eastAsiaTheme="minorEastAsia" w:cstheme="minorEastAsia"/>
          <w:b/>
          <w:bCs/>
          <w:color w:val="000000"/>
          <w:szCs w:val="21"/>
        </w:rPr>
      </w:pPr>
      <w:r>
        <w:rPr>
          <w:rFonts w:hint="eastAsia" w:asciiTheme="minorEastAsia" w:hAnsiTheme="minorEastAsia" w:eastAsiaTheme="minorEastAsia" w:cstheme="minorEastAsia"/>
          <w:b/>
          <w:bCs/>
          <w:color w:val="000000"/>
          <w:szCs w:val="21"/>
        </w:rPr>
        <w:t>1 抽样方法</w:t>
      </w:r>
    </w:p>
    <w:p w14:paraId="5996F169">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以随机抽样的方式在被抽样生产者、销售者的待销产品中抽取。</w:t>
      </w:r>
    </w:p>
    <w:p w14:paraId="44550ED3">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随机数一般可使用随机数表等方法产生。</w:t>
      </w:r>
    </w:p>
    <w:p w14:paraId="025483B4">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每批次产品抽取样品</w:t>
      </w:r>
      <w:r>
        <w:rPr>
          <w:rFonts w:hint="eastAsia" w:asciiTheme="minorEastAsia" w:hAnsiTheme="minorEastAsia" w:eastAsiaTheme="minorEastAsia" w:cstheme="minorEastAsia"/>
          <w:color w:val="000000" w:themeColor="text1"/>
          <w:szCs w:val="21"/>
          <w14:textFill>
            <w14:solidFill>
              <w14:schemeClr w14:val="tx1"/>
            </w14:solidFill>
          </w14:textFill>
        </w:rPr>
        <w:t>3台，其中2台作为检验样品，1台作为备用样</w:t>
      </w:r>
      <w:r>
        <w:rPr>
          <w:rFonts w:hint="eastAsia" w:asciiTheme="minorEastAsia" w:hAnsiTheme="minorEastAsia" w:eastAsiaTheme="minorEastAsia" w:cstheme="minorEastAsia"/>
          <w:color w:val="000000"/>
          <w:szCs w:val="21"/>
        </w:rPr>
        <w:t>品。</w:t>
      </w:r>
    </w:p>
    <w:p w14:paraId="6990944D">
      <w:pPr>
        <w:adjustRightInd w:val="0"/>
        <w:snapToGrid w:val="0"/>
        <w:spacing w:before="312" w:beforeLines="100" w:after="312" w:afterLines="100" w:line="440" w:lineRule="exact"/>
        <w:rPr>
          <w:rFonts w:asciiTheme="minorEastAsia" w:hAnsiTheme="minorEastAsia" w:eastAsiaTheme="minorEastAsia" w:cstheme="minorEastAsia"/>
          <w:b/>
          <w:bCs/>
          <w:color w:val="000000"/>
          <w:szCs w:val="21"/>
        </w:rPr>
      </w:pPr>
      <w:r>
        <w:rPr>
          <w:rFonts w:hint="eastAsia" w:asciiTheme="minorEastAsia" w:hAnsiTheme="minorEastAsia" w:eastAsiaTheme="minorEastAsia" w:cstheme="minorEastAsia"/>
          <w:b/>
          <w:bCs/>
          <w:color w:val="000000"/>
          <w:szCs w:val="21"/>
        </w:rPr>
        <w:t>2 检验依据</w:t>
      </w:r>
      <w:bookmarkStart w:id="0" w:name="_Hlk28257335"/>
    </w:p>
    <w:tbl>
      <w:tblPr>
        <w:tblStyle w:val="6"/>
        <w:tblW w:w="79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4726"/>
        <w:gridCol w:w="2410"/>
      </w:tblGrid>
      <w:tr w14:paraId="7D7FB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blHeader/>
          <w:jc w:val="center"/>
        </w:trPr>
        <w:tc>
          <w:tcPr>
            <w:tcW w:w="821" w:type="dxa"/>
            <w:tcBorders>
              <w:tl2br w:val="nil"/>
              <w:tr2bl w:val="nil"/>
            </w:tcBorders>
            <w:shd w:val="clear" w:color="auto" w:fill="auto"/>
            <w:noWrap/>
            <w:vAlign w:val="center"/>
          </w:tcPr>
          <w:p w14:paraId="01D7A8AF">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序号</w:t>
            </w:r>
          </w:p>
        </w:tc>
        <w:tc>
          <w:tcPr>
            <w:tcW w:w="4726" w:type="dxa"/>
            <w:tcBorders>
              <w:tl2br w:val="nil"/>
              <w:tr2bl w:val="nil"/>
            </w:tcBorders>
            <w:shd w:val="clear" w:color="auto" w:fill="auto"/>
            <w:noWrap/>
            <w:vAlign w:val="center"/>
          </w:tcPr>
          <w:p w14:paraId="63C9AFA5">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检验项目</w:t>
            </w:r>
          </w:p>
        </w:tc>
        <w:tc>
          <w:tcPr>
            <w:tcW w:w="2410" w:type="dxa"/>
            <w:tcBorders>
              <w:tl2br w:val="nil"/>
              <w:tr2bl w:val="nil"/>
            </w:tcBorders>
            <w:shd w:val="clear" w:color="auto" w:fill="auto"/>
            <w:vAlign w:val="center"/>
          </w:tcPr>
          <w:p w14:paraId="1A1B48C0">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检验方法</w:t>
            </w:r>
          </w:p>
        </w:tc>
      </w:tr>
      <w:tr w14:paraId="000BA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821" w:type="dxa"/>
            <w:tcBorders>
              <w:tl2br w:val="nil"/>
              <w:tr2bl w:val="nil"/>
            </w:tcBorders>
            <w:shd w:val="clear" w:color="auto" w:fill="auto"/>
            <w:noWrap/>
            <w:vAlign w:val="center"/>
          </w:tcPr>
          <w:p w14:paraId="7C217E38">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w:t>
            </w:r>
          </w:p>
        </w:tc>
        <w:tc>
          <w:tcPr>
            <w:tcW w:w="4726" w:type="dxa"/>
            <w:tcBorders>
              <w:tl2br w:val="nil"/>
              <w:tr2bl w:val="nil"/>
            </w:tcBorders>
            <w:shd w:val="clear" w:color="auto" w:fill="auto"/>
            <w:noWrap/>
            <w:vAlign w:val="center"/>
          </w:tcPr>
          <w:p w14:paraId="581A4AE0">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对触及带电部件的防护</w:t>
            </w:r>
          </w:p>
        </w:tc>
        <w:tc>
          <w:tcPr>
            <w:tcW w:w="2410" w:type="dxa"/>
            <w:tcBorders>
              <w:tl2br w:val="nil"/>
              <w:tr2bl w:val="nil"/>
            </w:tcBorders>
            <w:shd w:val="clear" w:color="auto" w:fill="auto"/>
            <w:vAlign w:val="center"/>
          </w:tcPr>
          <w:p w14:paraId="76DD7B61">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12A6DFC0">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4706.48-2009</w:t>
            </w:r>
          </w:p>
          <w:p w14:paraId="14EA8406">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710A0E21">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4706.48-2024</w:t>
            </w:r>
          </w:p>
        </w:tc>
      </w:tr>
      <w:tr w14:paraId="2179C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39343560">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2</w:t>
            </w:r>
          </w:p>
        </w:tc>
        <w:tc>
          <w:tcPr>
            <w:tcW w:w="4726" w:type="dxa"/>
            <w:tcBorders>
              <w:tl2br w:val="nil"/>
              <w:tr2bl w:val="nil"/>
            </w:tcBorders>
            <w:shd w:val="clear" w:color="auto" w:fill="auto"/>
            <w:noWrap/>
            <w:vAlign w:val="center"/>
          </w:tcPr>
          <w:p w14:paraId="441A3153">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输入功率和电流</w:t>
            </w:r>
          </w:p>
        </w:tc>
        <w:tc>
          <w:tcPr>
            <w:tcW w:w="2410" w:type="dxa"/>
            <w:tcBorders>
              <w:tl2br w:val="nil"/>
              <w:tr2bl w:val="nil"/>
            </w:tcBorders>
            <w:shd w:val="clear" w:color="auto" w:fill="auto"/>
            <w:vAlign w:val="center"/>
          </w:tcPr>
          <w:p w14:paraId="18EA228C">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693C00FD">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4706.48-2009</w:t>
            </w:r>
          </w:p>
          <w:p w14:paraId="3DFEE997">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52D787B4">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4706.48-2024</w:t>
            </w:r>
          </w:p>
        </w:tc>
      </w:tr>
      <w:tr w14:paraId="52039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0827FE37">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4726" w:type="dxa"/>
            <w:tcBorders>
              <w:tl2br w:val="nil"/>
              <w:tr2bl w:val="nil"/>
            </w:tcBorders>
            <w:shd w:val="clear" w:color="auto" w:fill="auto"/>
            <w:noWrap/>
            <w:vAlign w:val="center"/>
          </w:tcPr>
          <w:p w14:paraId="22D57F1B">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发热</w:t>
            </w:r>
          </w:p>
        </w:tc>
        <w:tc>
          <w:tcPr>
            <w:tcW w:w="2410" w:type="dxa"/>
            <w:tcBorders>
              <w:tl2br w:val="nil"/>
              <w:tr2bl w:val="nil"/>
            </w:tcBorders>
            <w:shd w:val="clear" w:color="auto" w:fill="auto"/>
            <w:vAlign w:val="center"/>
          </w:tcPr>
          <w:p w14:paraId="38693E6D">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388CBB22">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4706.48-2009</w:t>
            </w:r>
          </w:p>
          <w:p w14:paraId="09F3D189">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20B8D96A">
            <w:pPr>
              <w:snapToGrid w:val="0"/>
              <w:spacing w:line="300" w:lineRule="exact"/>
              <w:jc w:val="center"/>
              <w:rPr>
                <w:rFonts w:asciiTheme="minorEastAsia" w:hAnsiTheme="minorEastAsia" w:eastAsiaTheme="minorEastAsia" w:cstheme="minorEastAsia"/>
                <w:szCs w:val="21"/>
              </w:rPr>
            </w:pPr>
            <w:r>
              <w:rPr>
                <w:rFonts w:asciiTheme="minorEastAsia" w:hAnsiTheme="minorEastAsia" w:eastAsiaTheme="minorEastAsia" w:cstheme="minorEastAsia"/>
                <w:color w:val="000000" w:themeColor="text1"/>
                <w:szCs w:val="21"/>
                <w14:textFill>
                  <w14:solidFill>
                    <w14:schemeClr w14:val="tx1"/>
                  </w14:solidFill>
                </w14:textFill>
              </w:rPr>
              <w:t>GB/T 4706.48-2024</w:t>
            </w:r>
          </w:p>
        </w:tc>
      </w:tr>
      <w:tr w14:paraId="7E87C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38064D7D">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4</w:t>
            </w:r>
          </w:p>
        </w:tc>
        <w:tc>
          <w:tcPr>
            <w:tcW w:w="4726" w:type="dxa"/>
            <w:tcBorders>
              <w:tl2br w:val="nil"/>
              <w:tr2bl w:val="nil"/>
            </w:tcBorders>
            <w:shd w:val="clear" w:color="auto" w:fill="auto"/>
            <w:noWrap/>
            <w:vAlign w:val="center"/>
          </w:tcPr>
          <w:p w14:paraId="2C28137B">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工作温度下的泄漏电流和电气强度</w:t>
            </w:r>
          </w:p>
        </w:tc>
        <w:tc>
          <w:tcPr>
            <w:tcW w:w="2410" w:type="dxa"/>
            <w:tcBorders>
              <w:tl2br w:val="nil"/>
              <w:tr2bl w:val="nil"/>
            </w:tcBorders>
            <w:shd w:val="clear" w:color="auto" w:fill="auto"/>
            <w:vAlign w:val="center"/>
          </w:tcPr>
          <w:p w14:paraId="45F46F2E">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4D5A0A95">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4706.48-2009</w:t>
            </w:r>
          </w:p>
          <w:p w14:paraId="1254CBED">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7969855C">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4706.48-2024</w:t>
            </w:r>
          </w:p>
        </w:tc>
      </w:tr>
      <w:tr w14:paraId="087C6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7A0AAAF5">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5</w:t>
            </w:r>
          </w:p>
        </w:tc>
        <w:tc>
          <w:tcPr>
            <w:tcW w:w="4726" w:type="dxa"/>
            <w:tcBorders>
              <w:tl2br w:val="nil"/>
              <w:tr2bl w:val="nil"/>
            </w:tcBorders>
            <w:shd w:val="clear" w:color="auto" w:fill="auto"/>
            <w:noWrap/>
            <w:vAlign w:val="center"/>
          </w:tcPr>
          <w:p w14:paraId="067235EC">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耐潮湿</w:t>
            </w:r>
          </w:p>
        </w:tc>
        <w:tc>
          <w:tcPr>
            <w:tcW w:w="2410" w:type="dxa"/>
            <w:tcBorders>
              <w:tl2br w:val="nil"/>
              <w:tr2bl w:val="nil"/>
            </w:tcBorders>
            <w:shd w:val="clear" w:color="auto" w:fill="auto"/>
            <w:vAlign w:val="center"/>
          </w:tcPr>
          <w:p w14:paraId="4B9E207E">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0C51723F">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4706.48-2009</w:t>
            </w:r>
          </w:p>
          <w:p w14:paraId="2B9880A7">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4289A056">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4706.48-2024</w:t>
            </w:r>
          </w:p>
        </w:tc>
      </w:tr>
      <w:tr w14:paraId="5B3F2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408BC284">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6</w:t>
            </w:r>
          </w:p>
        </w:tc>
        <w:tc>
          <w:tcPr>
            <w:tcW w:w="4726" w:type="dxa"/>
            <w:tcBorders>
              <w:tl2br w:val="nil"/>
              <w:tr2bl w:val="nil"/>
            </w:tcBorders>
            <w:shd w:val="clear" w:color="auto" w:fill="auto"/>
            <w:noWrap/>
            <w:vAlign w:val="center"/>
          </w:tcPr>
          <w:p w14:paraId="3A0F9786">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泄漏电流和电气强度</w:t>
            </w:r>
          </w:p>
        </w:tc>
        <w:tc>
          <w:tcPr>
            <w:tcW w:w="2410" w:type="dxa"/>
            <w:tcBorders>
              <w:tl2br w:val="nil"/>
              <w:tr2bl w:val="nil"/>
            </w:tcBorders>
            <w:shd w:val="clear" w:color="auto" w:fill="auto"/>
            <w:vAlign w:val="center"/>
          </w:tcPr>
          <w:p w14:paraId="367A5650">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0E4DFF1A">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4706.48-2009</w:t>
            </w:r>
          </w:p>
          <w:p w14:paraId="61403939">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6621EC6C">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4706.48-2024</w:t>
            </w:r>
          </w:p>
        </w:tc>
      </w:tr>
      <w:tr w14:paraId="7FF7B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57D7D046">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7</w:t>
            </w:r>
          </w:p>
        </w:tc>
        <w:tc>
          <w:tcPr>
            <w:tcW w:w="4726" w:type="dxa"/>
            <w:tcBorders>
              <w:tl2br w:val="nil"/>
              <w:tr2bl w:val="nil"/>
            </w:tcBorders>
            <w:shd w:val="clear" w:color="auto" w:fill="auto"/>
            <w:noWrap/>
            <w:vAlign w:val="center"/>
          </w:tcPr>
          <w:p w14:paraId="51A7F875">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稳定性和机械危险</w:t>
            </w:r>
          </w:p>
        </w:tc>
        <w:tc>
          <w:tcPr>
            <w:tcW w:w="2410" w:type="dxa"/>
            <w:tcBorders>
              <w:tl2br w:val="nil"/>
              <w:tr2bl w:val="nil"/>
            </w:tcBorders>
            <w:shd w:val="clear" w:color="auto" w:fill="auto"/>
            <w:vAlign w:val="center"/>
          </w:tcPr>
          <w:p w14:paraId="68077FFC">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02C5C509">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4706.48-2009</w:t>
            </w:r>
          </w:p>
          <w:p w14:paraId="78249F9E">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6E9F5EB5">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4706.48-2024</w:t>
            </w:r>
          </w:p>
        </w:tc>
      </w:tr>
      <w:tr w14:paraId="53AB9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63D16934">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8</w:t>
            </w:r>
          </w:p>
        </w:tc>
        <w:tc>
          <w:tcPr>
            <w:tcW w:w="4726" w:type="dxa"/>
            <w:tcBorders>
              <w:tl2br w:val="nil"/>
              <w:tr2bl w:val="nil"/>
            </w:tcBorders>
            <w:shd w:val="clear" w:color="auto" w:fill="auto"/>
            <w:noWrap/>
            <w:vAlign w:val="center"/>
          </w:tcPr>
          <w:p w14:paraId="3324FD88">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机械强度</w:t>
            </w:r>
          </w:p>
        </w:tc>
        <w:tc>
          <w:tcPr>
            <w:tcW w:w="2410" w:type="dxa"/>
            <w:tcBorders>
              <w:tl2br w:val="nil"/>
              <w:tr2bl w:val="nil"/>
            </w:tcBorders>
            <w:shd w:val="clear" w:color="auto" w:fill="auto"/>
            <w:vAlign w:val="center"/>
          </w:tcPr>
          <w:p w14:paraId="1874D5B3">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5536F54A">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4706.48-2009</w:t>
            </w:r>
          </w:p>
          <w:p w14:paraId="386CF9BD">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7E926D4C">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4706.48-2024</w:t>
            </w:r>
          </w:p>
        </w:tc>
      </w:tr>
      <w:tr w14:paraId="2262C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7D090246">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9</w:t>
            </w:r>
          </w:p>
        </w:tc>
        <w:tc>
          <w:tcPr>
            <w:tcW w:w="4726" w:type="dxa"/>
            <w:tcBorders>
              <w:tl2br w:val="nil"/>
              <w:tr2bl w:val="nil"/>
            </w:tcBorders>
            <w:shd w:val="clear" w:color="auto" w:fill="auto"/>
            <w:noWrap/>
            <w:vAlign w:val="center"/>
          </w:tcPr>
          <w:p w14:paraId="197B4BF7">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结构（不包括第22.46条的试验）</w:t>
            </w:r>
          </w:p>
        </w:tc>
        <w:tc>
          <w:tcPr>
            <w:tcW w:w="2410" w:type="dxa"/>
            <w:tcBorders>
              <w:tl2br w:val="nil"/>
              <w:tr2bl w:val="nil"/>
            </w:tcBorders>
            <w:shd w:val="clear" w:color="auto" w:fill="auto"/>
            <w:vAlign w:val="center"/>
          </w:tcPr>
          <w:p w14:paraId="558701E9">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37611A37">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4706.48-2009</w:t>
            </w:r>
          </w:p>
          <w:p w14:paraId="23379044">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4F960D24">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4706.48-2024</w:t>
            </w:r>
          </w:p>
        </w:tc>
      </w:tr>
      <w:tr w14:paraId="6AD0D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06BBE8F1">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10</w:t>
            </w:r>
          </w:p>
        </w:tc>
        <w:tc>
          <w:tcPr>
            <w:tcW w:w="4726" w:type="dxa"/>
            <w:tcBorders>
              <w:tl2br w:val="nil"/>
              <w:tr2bl w:val="nil"/>
            </w:tcBorders>
            <w:shd w:val="clear" w:color="auto" w:fill="auto"/>
            <w:noWrap/>
            <w:vAlign w:val="center"/>
          </w:tcPr>
          <w:p w14:paraId="4B481193">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内部布线</w:t>
            </w:r>
          </w:p>
        </w:tc>
        <w:tc>
          <w:tcPr>
            <w:tcW w:w="2410" w:type="dxa"/>
            <w:tcBorders>
              <w:tl2br w:val="nil"/>
              <w:tr2bl w:val="nil"/>
            </w:tcBorders>
            <w:shd w:val="clear" w:color="auto" w:fill="auto"/>
            <w:vAlign w:val="center"/>
          </w:tcPr>
          <w:p w14:paraId="75A7EE23">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4667AB07">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4706.48-2009</w:t>
            </w:r>
          </w:p>
          <w:p w14:paraId="1218FE31">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08A5A4C1">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4706.48-2024</w:t>
            </w:r>
          </w:p>
        </w:tc>
      </w:tr>
      <w:tr w14:paraId="1C8E8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1AE4445A">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11</w:t>
            </w:r>
          </w:p>
        </w:tc>
        <w:tc>
          <w:tcPr>
            <w:tcW w:w="4726" w:type="dxa"/>
            <w:tcBorders>
              <w:tl2br w:val="nil"/>
              <w:tr2bl w:val="nil"/>
            </w:tcBorders>
            <w:shd w:val="clear" w:color="auto" w:fill="auto"/>
            <w:noWrap/>
            <w:vAlign w:val="center"/>
          </w:tcPr>
          <w:p w14:paraId="5685512E">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电源连接和外部软线</w:t>
            </w:r>
          </w:p>
        </w:tc>
        <w:tc>
          <w:tcPr>
            <w:tcW w:w="2410" w:type="dxa"/>
            <w:tcBorders>
              <w:tl2br w:val="nil"/>
              <w:tr2bl w:val="nil"/>
            </w:tcBorders>
            <w:shd w:val="clear" w:color="auto" w:fill="auto"/>
            <w:vAlign w:val="center"/>
          </w:tcPr>
          <w:p w14:paraId="0806D30D">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08DB5E49">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4706.48-2009</w:t>
            </w:r>
          </w:p>
          <w:p w14:paraId="62BCD1B6">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22864CAB">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4706.48-2024</w:t>
            </w:r>
          </w:p>
        </w:tc>
      </w:tr>
      <w:tr w14:paraId="53112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38BB359D">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12</w:t>
            </w:r>
          </w:p>
        </w:tc>
        <w:tc>
          <w:tcPr>
            <w:tcW w:w="4726" w:type="dxa"/>
            <w:tcBorders>
              <w:tl2br w:val="nil"/>
              <w:tr2bl w:val="nil"/>
            </w:tcBorders>
            <w:shd w:val="clear" w:color="auto" w:fill="auto"/>
            <w:noWrap/>
            <w:vAlign w:val="center"/>
          </w:tcPr>
          <w:p w14:paraId="2FEAA148">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外部导线用接线端子或外部导体用接线端子</w:t>
            </w:r>
          </w:p>
        </w:tc>
        <w:tc>
          <w:tcPr>
            <w:tcW w:w="2410" w:type="dxa"/>
            <w:tcBorders>
              <w:tl2br w:val="nil"/>
              <w:tr2bl w:val="nil"/>
            </w:tcBorders>
            <w:shd w:val="clear" w:color="auto" w:fill="auto"/>
            <w:vAlign w:val="center"/>
          </w:tcPr>
          <w:p w14:paraId="068DAA78">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03D1835B">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4706.48-2009</w:t>
            </w:r>
          </w:p>
          <w:p w14:paraId="17A8F1A8">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0B4FAA6B">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4706.48-2024</w:t>
            </w:r>
          </w:p>
        </w:tc>
      </w:tr>
      <w:tr w14:paraId="0D2A6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335D52CE">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13</w:t>
            </w:r>
          </w:p>
        </w:tc>
        <w:tc>
          <w:tcPr>
            <w:tcW w:w="4726" w:type="dxa"/>
            <w:tcBorders>
              <w:tl2br w:val="nil"/>
              <w:tr2bl w:val="nil"/>
            </w:tcBorders>
            <w:shd w:val="clear" w:color="auto" w:fill="auto"/>
            <w:noWrap/>
            <w:vAlign w:val="center"/>
          </w:tcPr>
          <w:p w14:paraId="5996A9AE">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接地措施</w:t>
            </w:r>
          </w:p>
        </w:tc>
        <w:tc>
          <w:tcPr>
            <w:tcW w:w="2410" w:type="dxa"/>
            <w:tcBorders>
              <w:tl2br w:val="nil"/>
              <w:tr2bl w:val="nil"/>
            </w:tcBorders>
            <w:shd w:val="clear" w:color="auto" w:fill="auto"/>
            <w:vAlign w:val="center"/>
          </w:tcPr>
          <w:p w14:paraId="2F5D226E">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22FE9FD8">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4706.48-2009</w:t>
            </w:r>
          </w:p>
          <w:p w14:paraId="1D46D8B1">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5F7B1154">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4706.48-2024</w:t>
            </w:r>
          </w:p>
        </w:tc>
      </w:tr>
      <w:tr w14:paraId="3985B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66ADD3EF">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14</w:t>
            </w:r>
          </w:p>
        </w:tc>
        <w:tc>
          <w:tcPr>
            <w:tcW w:w="4726" w:type="dxa"/>
            <w:tcBorders>
              <w:tl2br w:val="nil"/>
              <w:tr2bl w:val="nil"/>
            </w:tcBorders>
            <w:shd w:val="clear" w:color="auto" w:fill="auto"/>
            <w:noWrap/>
            <w:vAlign w:val="center"/>
          </w:tcPr>
          <w:p w14:paraId="29801DB9">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螺钉和连接</w:t>
            </w:r>
          </w:p>
        </w:tc>
        <w:tc>
          <w:tcPr>
            <w:tcW w:w="2410" w:type="dxa"/>
            <w:tcBorders>
              <w:tl2br w:val="nil"/>
              <w:tr2bl w:val="nil"/>
            </w:tcBorders>
            <w:shd w:val="clear" w:color="auto" w:fill="auto"/>
            <w:vAlign w:val="center"/>
          </w:tcPr>
          <w:p w14:paraId="3F4A1E77">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197F96B8">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4706.48-2009</w:t>
            </w:r>
          </w:p>
          <w:p w14:paraId="4EC5E25D">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71E0AA5D">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4706.48-2024</w:t>
            </w:r>
          </w:p>
        </w:tc>
      </w:tr>
      <w:tr w14:paraId="2981F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7A4B21E3">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15</w:t>
            </w:r>
          </w:p>
        </w:tc>
        <w:tc>
          <w:tcPr>
            <w:tcW w:w="4726" w:type="dxa"/>
            <w:tcBorders>
              <w:tl2br w:val="nil"/>
              <w:tr2bl w:val="nil"/>
            </w:tcBorders>
            <w:shd w:val="clear" w:color="auto" w:fill="auto"/>
            <w:noWrap/>
            <w:vAlign w:val="center"/>
          </w:tcPr>
          <w:p w14:paraId="6FAF3FC6">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电气间隙、爬电距离和固体绝缘</w:t>
            </w:r>
          </w:p>
        </w:tc>
        <w:tc>
          <w:tcPr>
            <w:tcW w:w="2410" w:type="dxa"/>
            <w:tcBorders>
              <w:tl2br w:val="nil"/>
              <w:tr2bl w:val="nil"/>
            </w:tcBorders>
            <w:shd w:val="clear" w:color="auto" w:fill="auto"/>
            <w:vAlign w:val="center"/>
          </w:tcPr>
          <w:p w14:paraId="3389C283">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46F7EE9D">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4706.48-2009</w:t>
            </w:r>
          </w:p>
          <w:p w14:paraId="3089C5E7">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38F2005C">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4706.48-2024</w:t>
            </w:r>
          </w:p>
        </w:tc>
      </w:tr>
      <w:tr w14:paraId="75F8B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730FC5A9">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4726" w:type="dxa"/>
            <w:tcBorders>
              <w:tl2br w:val="nil"/>
              <w:tr2bl w:val="nil"/>
            </w:tcBorders>
            <w:shd w:val="clear" w:color="auto" w:fill="auto"/>
            <w:noWrap/>
            <w:vAlign w:val="center"/>
          </w:tcPr>
          <w:p w14:paraId="62ACB5A6">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噪声</w:t>
            </w:r>
          </w:p>
        </w:tc>
        <w:tc>
          <w:tcPr>
            <w:tcW w:w="2410" w:type="dxa"/>
            <w:tcBorders>
              <w:tl2br w:val="nil"/>
              <w:tr2bl w:val="nil"/>
            </w:tcBorders>
            <w:shd w:val="clear" w:color="auto" w:fill="auto"/>
            <w:vAlign w:val="center"/>
          </w:tcPr>
          <w:p w14:paraId="7CA9FA64">
            <w:pPr>
              <w:snapToGrid w:val="0"/>
              <w:spacing w:line="30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23332—2018</w:t>
            </w:r>
          </w:p>
        </w:tc>
      </w:tr>
    </w:tbl>
    <w:p w14:paraId="5732781B">
      <w:pPr>
        <w:snapToGrid w:val="0"/>
        <w:spacing w:line="440" w:lineRule="exact"/>
        <w:ind w:firstLine="420" w:firstLineChars="200"/>
        <w:rPr>
          <w:rFonts w:asciiTheme="minorEastAsia" w:hAnsiTheme="minorEastAsia" w:eastAsiaTheme="minorEastAsia" w:cstheme="minorEastAsia"/>
          <w:color w:val="000000"/>
          <w:szCs w:val="21"/>
        </w:rPr>
      </w:pPr>
    </w:p>
    <w:p w14:paraId="3DE77D4A">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执行企业标准、团体标准、地方标准的产品，检验项目参照上述内容执行。</w:t>
      </w:r>
    </w:p>
    <w:p w14:paraId="4A3D5DC2">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凡是注日期的文件，其随后所有的修改单（不包括勘误的内容）或修订版不适用于本细则。凡是不注日期的文件，其最新版本适用于本细则。</w:t>
      </w:r>
      <w:bookmarkEnd w:id="0"/>
    </w:p>
    <w:p w14:paraId="5DC7BD85">
      <w:pPr>
        <w:adjustRightInd w:val="0"/>
        <w:snapToGrid w:val="0"/>
        <w:spacing w:before="312" w:beforeLines="100" w:after="312" w:afterLines="100" w:line="440" w:lineRule="exact"/>
        <w:rPr>
          <w:rFonts w:asciiTheme="minorEastAsia" w:hAnsiTheme="minorEastAsia" w:eastAsiaTheme="minorEastAsia" w:cstheme="minorEastAsia"/>
          <w:b/>
          <w:bCs/>
          <w:color w:val="000000"/>
          <w:szCs w:val="21"/>
        </w:rPr>
      </w:pPr>
      <w:r>
        <w:rPr>
          <w:rFonts w:hint="eastAsia" w:asciiTheme="minorEastAsia" w:hAnsiTheme="minorEastAsia" w:eastAsiaTheme="minorEastAsia" w:cstheme="minorEastAsia"/>
          <w:b/>
          <w:bCs/>
          <w:color w:val="000000"/>
          <w:szCs w:val="21"/>
        </w:rPr>
        <w:t>3判定规则</w:t>
      </w:r>
    </w:p>
    <w:p w14:paraId="35B95373">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3.1依据标准</w:t>
      </w:r>
    </w:p>
    <w:p w14:paraId="4D1B4929">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4706.1-2005 家用和类似用途电器的安全</w:t>
      </w:r>
      <w:r>
        <w:rPr>
          <w:rFonts w:asciiTheme="minorEastAsia" w:hAnsiTheme="minorEastAsia" w:eastAsiaTheme="minorEastAsia" w:cstheme="minorEastAsia"/>
          <w:color w:val="000000"/>
          <w:szCs w:val="21"/>
        </w:rPr>
        <w:t xml:space="preserve"> </w:t>
      </w:r>
      <w:r>
        <w:rPr>
          <w:rFonts w:hint="eastAsia" w:asciiTheme="minorEastAsia" w:hAnsiTheme="minorEastAsia" w:eastAsiaTheme="minorEastAsia" w:cstheme="minorEastAsia"/>
          <w:color w:val="000000"/>
          <w:szCs w:val="21"/>
        </w:rPr>
        <w:t>第1部分：通用要求</w:t>
      </w:r>
    </w:p>
    <w:p w14:paraId="3D8B1D31">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4706.48-2009 家用和类似用途电器的安全 加湿器的特殊要求</w:t>
      </w:r>
    </w:p>
    <w:p w14:paraId="3E58D4CF">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GB/T 23332-2018 加湿器</w:t>
      </w:r>
    </w:p>
    <w:p w14:paraId="50F2A797">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44246-2024 家用和类似用途电器、体育用品的电气部分及电玩具 安全技术规范</w:t>
      </w:r>
    </w:p>
    <w:p w14:paraId="12D07874">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GB/T 4706.1-2024 家用和类似用途电器的安全 第1部分:通用要求</w:t>
      </w:r>
    </w:p>
    <w:p w14:paraId="43DE8A14">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w:t>
      </w:r>
      <w:r>
        <w:rPr>
          <w:rFonts w:asciiTheme="minorEastAsia" w:hAnsiTheme="minorEastAsia" w:eastAsiaTheme="minorEastAsia" w:cstheme="minorEastAsia"/>
          <w:color w:val="000000"/>
          <w:szCs w:val="21"/>
        </w:rPr>
        <w:t xml:space="preserve">B/T 4706.48-2024 </w:t>
      </w:r>
      <w:r>
        <w:rPr>
          <w:rFonts w:hint="eastAsia" w:asciiTheme="minorEastAsia" w:hAnsiTheme="minorEastAsia" w:eastAsiaTheme="minorEastAsia" w:cstheme="minorEastAsia"/>
          <w:color w:val="000000"/>
          <w:szCs w:val="21"/>
        </w:rPr>
        <w:t>家用和类似用途电器的安全 第48部分:加湿器的特殊要求</w:t>
      </w:r>
    </w:p>
    <w:p w14:paraId="644B3AAA">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现行有效的企业标准、团体标准、地方标准及产品明示质量要求等。</w:t>
      </w:r>
    </w:p>
    <w:p w14:paraId="3E971B9E">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3.2判定原则</w:t>
      </w:r>
    </w:p>
    <w:p w14:paraId="0C796064">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经检验，检验项目全部合格，判定为被抽查产品所检项目未发现不合格；检验项目中任一项或一项以上不合格，判定为被抽查产品不合格。</w:t>
      </w:r>
    </w:p>
    <w:p w14:paraId="277399D9">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若被检产品明示的质量要求高于本细则中检验项目依据的标准要求时，应按被检产品明示的质量要求判定。</w:t>
      </w:r>
    </w:p>
    <w:p w14:paraId="18E1D22E">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若被检产品明示的质量要求低于本细则中检验项目依据的强制性标准要求时，应按照强制性标准要求判定。</w:t>
      </w:r>
    </w:p>
    <w:p w14:paraId="2A48F8F7">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若被检产品明示的质量要求低于或包含本细则中检验项目依据的推荐性标准要求时，应以被检产品明示的质量要求判定。</w:t>
      </w:r>
    </w:p>
    <w:p w14:paraId="4C83F5CB">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若被检产品明示的质量要求缺少本细则中检验项目依据的强制性标准要求时，应按照强制性标准要求判定。</w:t>
      </w:r>
    </w:p>
    <w:p w14:paraId="7D795352">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若被检产品明示的质量要求缺少本细则中检验项目依据的推荐性标准要求时，该项目不参与判定。</w:t>
      </w:r>
    </w:p>
    <w:p w14:paraId="568AF6B4">
      <w:pPr>
        <w:adjustRightInd w:val="0"/>
        <w:snapToGrid w:val="0"/>
        <w:spacing w:before="312" w:beforeLines="100" w:after="312" w:afterLines="100" w:line="440" w:lineRule="exact"/>
        <w:rPr>
          <w:rFonts w:hint="eastAsia" w:ascii="宋体" w:hAnsi="宋体" w:cs="宋体"/>
          <w:b/>
          <w:bCs/>
          <w:color w:val="000000"/>
          <w:szCs w:val="21"/>
        </w:rPr>
      </w:pPr>
      <w:r>
        <w:rPr>
          <w:rFonts w:hint="eastAsia" w:ascii="宋体" w:hAnsi="宋体" w:cs="宋体"/>
          <w:b/>
          <w:bCs/>
          <w:color w:val="000000"/>
          <w:szCs w:val="21"/>
        </w:rPr>
        <w:t>4 附则</w:t>
      </w:r>
    </w:p>
    <w:p w14:paraId="7A2D6CD9">
      <w:pPr>
        <w:snapToGrid w:val="0"/>
        <w:spacing w:line="440" w:lineRule="exact"/>
        <w:ind w:firstLine="420" w:firstLineChars="200"/>
        <w:rPr>
          <w:rFonts w:hint="eastAsia" w:ascii="宋体" w:hAnsi="宋体" w:cs="宋体"/>
          <w:color w:val="000000"/>
          <w:szCs w:val="21"/>
        </w:rPr>
      </w:pPr>
      <w:r>
        <w:rPr>
          <w:rFonts w:hint="eastAsia" w:ascii="宋体" w:hAnsi="宋体" w:cs="宋体"/>
          <w:color w:val="000000"/>
          <w:szCs w:val="21"/>
        </w:rPr>
        <w:t>本细则代替西藏自治区市场监督管理局关于发布《产品质量监督抽查实施细则(2024版)》(第一批)的通告中的《西藏自治区加湿器产品质量监督抽查实施细则（2024版）》。</w:t>
      </w:r>
    </w:p>
    <w:p w14:paraId="44B801FD">
      <w:pPr>
        <w:snapToGrid w:val="0"/>
        <w:spacing w:line="440" w:lineRule="exact"/>
        <w:rPr>
          <w:rFonts w:asciiTheme="minorEastAsia" w:hAnsiTheme="minorEastAsia" w:eastAsiaTheme="minorEastAsia" w:cstheme="minorEastAsia"/>
          <w:color w:val="000000"/>
          <w:szCs w:val="21"/>
        </w:rPr>
      </w:pPr>
    </w:p>
    <w:sectPr>
      <w:headerReference r:id="rId3" w:type="default"/>
      <w:footerReference r:id="rId4" w:type="default"/>
      <w:footerReference r:id="rId5" w:type="even"/>
      <w:pgSz w:w="11906" w:h="16838"/>
      <w:pgMar w:top="1984" w:right="1474" w:bottom="1644" w:left="1474" w:header="851" w:footer="73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embedRegular r:id="rId1" w:fontKey="{99C1E396-ABF6-40FC-B0D1-7E9780888F3A}"/>
  </w:font>
  <w:font w:name="方正仿宋_GB2312">
    <w:panose1 w:val="02000000000000000000"/>
    <w:charset w:val="86"/>
    <w:family w:val="auto"/>
    <w:pitch w:val="default"/>
    <w:sig w:usb0="A00002BF" w:usb1="184F6CFA" w:usb2="00000012" w:usb3="00000000" w:csb0="00040001" w:csb1="00000000"/>
  </w:font>
  <w:font w:name="方正公文小标宋">
    <w:panose1 w:val="02000500000000000000"/>
    <w:charset w:val="86"/>
    <w:family w:val="auto"/>
    <w:pitch w:val="default"/>
    <w:sig w:usb0="A00002BF" w:usb1="38CF7CFA" w:usb2="00000016" w:usb3="00000000" w:csb0="00040001" w:csb1="00000000"/>
    <w:embedRegular r:id="rId2" w:fontKey="{9F60751F-9A47-473A-8C0E-406C1669D47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CEDE29">
    <w:pPr>
      <w:pStyle w:val="4"/>
      <w:spacing w:before="240" w:after="24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4F3D06">
    <w:pPr>
      <w:pStyle w:val="4"/>
      <w:framePr w:wrap="around" w:vAnchor="text" w:hAnchor="margin" w:xAlign="center" w:y="1"/>
      <w:spacing w:before="240" w:after="240"/>
      <w:rPr>
        <w:rStyle w:val="8"/>
      </w:rPr>
    </w:pPr>
    <w:r>
      <w:fldChar w:fldCharType="begin"/>
    </w:r>
    <w:r>
      <w:rPr>
        <w:rStyle w:val="8"/>
      </w:rPr>
      <w:instrText xml:space="preserve">PAGE  </w:instrText>
    </w:r>
    <w:r>
      <w:fldChar w:fldCharType="end"/>
    </w:r>
  </w:p>
  <w:p w14:paraId="6DB80091">
    <w:pPr>
      <w:pStyle w:val="4"/>
      <w:spacing w:before="240" w:after="240"/>
      <w:ind w:right="360"/>
    </w:pPr>
  </w:p>
  <w:p w14:paraId="67D4FC36">
    <w:pPr>
      <w:spacing w:before="240" w:after="24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CB4E3">
    <w:pPr>
      <w:pStyle w:val="5"/>
      <w:pBdr>
        <w:bottom w:val="none" w:color="auto" w:sz="0" w:space="0"/>
      </w:pBdr>
      <w:spacing w:before="240" w:after="240"/>
    </w:pPr>
  </w:p>
  <w:p w14:paraId="2AE6C7C8">
    <w:pP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ZkZWMzMDgyMzMzM2IxNDRkZGUwNjQ2NjczNjQzOTQifQ=="/>
  </w:docVars>
  <w:rsids>
    <w:rsidRoot w:val="00721A26"/>
    <w:rsid w:val="00061FFC"/>
    <w:rsid w:val="000A328F"/>
    <w:rsid w:val="00137F68"/>
    <w:rsid w:val="00192CC1"/>
    <w:rsid w:val="001A6E94"/>
    <w:rsid w:val="001D2CA3"/>
    <w:rsid w:val="0028155A"/>
    <w:rsid w:val="002F07BF"/>
    <w:rsid w:val="003025DB"/>
    <w:rsid w:val="00304E23"/>
    <w:rsid w:val="00304EFA"/>
    <w:rsid w:val="003A44CD"/>
    <w:rsid w:val="003B483B"/>
    <w:rsid w:val="003C376A"/>
    <w:rsid w:val="00464D45"/>
    <w:rsid w:val="0049120C"/>
    <w:rsid w:val="004A1FB2"/>
    <w:rsid w:val="00534838"/>
    <w:rsid w:val="005465BC"/>
    <w:rsid w:val="005548E8"/>
    <w:rsid w:val="00580FC0"/>
    <w:rsid w:val="005851B8"/>
    <w:rsid w:val="005922F5"/>
    <w:rsid w:val="005C65F9"/>
    <w:rsid w:val="00607940"/>
    <w:rsid w:val="00721A26"/>
    <w:rsid w:val="007B568F"/>
    <w:rsid w:val="00803FF8"/>
    <w:rsid w:val="00847012"/>
    <w:rsid w:val="00863C6A"/>
    <w:rsid w:val="008E3BA8"/>
    <w:rsid w:val="0090650E"/>
    <w:rsid w:val="00926ADF"/>
    <w:rsid w:val="00936E78"/>
    <w:rsid w:val="009D3435"/>
    <w:rsid w:val="00AF5CB6"/>
    <w:rsid w:val="00C0404B"/>
    <w:rsid w:val="00CC7A98"/>
    <w:rsid w:val="00CE53F7"/>
    <w:rsid w:val="00E75FB8"/>
    <w:rsid w:val="00F539F4"/>
    <w:rsid w:val="00FD30B3"/>
    <w:rsid w:val="00FF58BA"/>
    <w:rsid w:val="00FF7840"/>
    <w:rsid w:val="05BC04C3"/>
    <w:rsid w:val="088C7A39"/>
    <w:rsid w:val="12C63264"/>
    <w:rsid w:val="165D4F05"/>
    <w:rsid w:val="18155A97"/>
    <w:rsid w:val="1A600CEF"/>
    <w:rsid w:val="23E31BF8"/>
    <w:rsid w:val="26E06370"/>
    <w:rsid w:val="2A1B0F4B"/>
    <w:rsid w:val="2DAB1A85"/>
    <w:rsid w:val="38967332"/>
    <w:rsid w:val="3AED2B51"/>
    <w:rsid w:val="3C6C7BA2"/>
    <w:rsid w:val="405F6613"/>
    <w:rsid w:val="475D5642"/>
    <w:rsid w:val="50BE5FC4"/>
    <w:rsid w:val="5628010D"/>
    <w:rsid w:val="65C62F5D"/>
    <w:rsid w:val="65DC302A"/>
    <w:rsid w:val="684240AB"/>
    <w:rsid w:val="6DA16ED7"/>
    <w:rsid w:val="719C2B37"/>
    <w:rsid w:val="78DA2B92"/>
    <w:rsid w:val="7DF729A7"/>
    <w:rsid w:val="EED7258F"/>
    <w:rsid w:val="F6FF5BB5"/>
    <w:rsid w:val="FFBEA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semiHidden/>
    <w:unhideWhenUsed/>
    <w:qFormat/>
    <w:uiPriority w:val="9"/>
    <w:pPr>
      <w:spacing w:beforeAutospacing="1" w:afterAutospacing="1"/>
      <w:jc w:val="left"/>
      <w:outlineLvl w:val="2"/>
    </w:pPr>
    <w:rPr>
      <w:rFonts w:hint="eastAsia" w:ascii="宋体" w:hAnsi="宋体"/>
      <w:b/>
      <w:bCs/>
      <w:kern w:val="0"/>
      <w:sz w:val="27"/>
      <w:szCs w:val="27"/>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Indent"/>
    <w:basedOn w:val="1"/>
    <w:autoRedefine/>
    <w:qFormat/>
    <w:uiPriority w:val="0"/>
    <w:pPr>
      <w:ind w:firstLine="600" w:firstLineChars="200"/>
    </w:pPr>
    <w:rPr>
      <w:rFonts w:eastAsia="仿宋_GB2312"/>
      <w:sz w:val="30"/>
    </w:r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autoRedefine/>
    <w:qFormat/>
    <w:uiPriority w:val="0"/>
  </w:style>
  <w:style w:type="character" w:customStyle="1" w:styleId="9">
    <w:name w:val="页眉 字符"/>
    <w:basedOn w:val="7"/>
    <w:link w:val="5"/>
    <w:autoRedefine/>
    <w:semiHidden/>
    <w:qFormat/>
    <w:uiPriority w:val="99"/>
    <w:rPr>
      <w:sz w:val="18"/>
      <w:szCs w:val="18"/>
    </w:rPr>
  </w:style>
  <w:style w:type="character" w:customStyle="1" w:styleId="10">
    <w:name w:val="页脚 字符"/>
    <w:basedOn w:val="7"/>
    <w:link w:val="4"/>
    <w:autoRedefine/>
    <w:qFormat/>
    <w:uiPriority w:val="99"/>
    <w:rPr>
      <w:sz w:val="18"/>
      <w:szCs w:val="18"/>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rPr>
      <w:rFonts w:ascii="宋体" w:hAnsi="宋体" w:cs="宋体"/>
      <w:sz w:val="20"/>
      <w:szCs w:val="20"/>
      <w:lang w:eastAsia="en-US"/>
    </w:rPr>
  </w:style>
  <w:style w:type="paragraph" w:styleId="13">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3</Pages>
  <Words>1037</Words>
  <Characters>1895</Characters>
  <Lines>15</Lines>
  <Paragraphs>4</Paragraphs>
  <TotalTime>3</TotalTime>
  <ScaleCrop>false</ScaleCrop>
  <LinksUpToDate>false</LinksUpToDate>
  <CharactersWithSpaces>1976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2025-06-18T05:44:00Z</dcterms:created>
  <dc:creator>微软用户</dc:creator>
  <cp:lastModifiedBy>企业用户_1137131855</cp:lastModifiedBy>
  <dcterms:modified xsi:type="dcterms:W3CDTF">2025-06-19T00:10:13Z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78E1853BFA5F4F0197792BDDC81A8694_13</vt:lpwstr>
  </property>
  <property fmtid="{D5CDD505-2E9C-101B-9397-08002B2CF9AE}" pid="4" name="KSOTemplateDocerSaveRecord">
    <vt:lpwstr>eyJoZGlkIjoiZGZkZWMzMDgyMzMzM2IxNDRkZGUwNjQ2NjczNjQzOTQiLCJ1c2VySWQiOiIxNjMxODUyMjg5In0=</vt:lpwstr>
  </property>
</Properties>
</file>