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E6622">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r>
        <w:rPr>
          <w:rFonts w:hint="eastAsia" w:ascii="方正小标宋_GBK" w:hAnsi="方正小标宋_GBK" w:eastAsia="方正小标宋_GBK" w:cs="方正小标宋_GBK"/>
          <w:b w:val="0"/>
          <w:bCs w:val="0"/>
          <w:color w:val="000000"/>
          <w:sz w:val="36"/>
          <w:szCs w:val="36"/>
        </w:rPr>
        <w:t>西藏自治区</w:t>
      </w:r>
      <w:r>
        <w:rPr>
          <w:rFonts w:hint="eastAsia" w:ascii="方正小标宋_GBK" w:hAnsi="方正小标宋_GBK" w:eastAsia="方正小标宋_GBK" w:cs="方正小标宋_GBK"/>
          <w:b w:val="0"/>
          <w:bCs w:val="0"/>
          <w:color w:val="000000"/>
          <w:sz w:val="36"/>
          <w:szCs w:val="36"/>
          <w:lang w:val="en-US" w:eastAsia="zh-CN"/>
        </w:rPr>
        <w:t>童车</w:t>
      </w:r>
      <w:r>
        <w:rPr>
          <w:rFonts w:hint="eastAsia" w:ascii="方正小标宋_GBK" w:hAnsi="方正小标宋_GBK" w:eastAsia="方正小标宋_GBK" w:cs="方正小标宋_GBK"/>
          <w:b w:val="0"/>
          <w:bCs w:val="0"/>
          <w:color w:val="000000"/>
          <w:sz w:val="36"/>
          <w:szCs w:val="36"/>
        </w:rPr>
        <w:t>产品质量监督抽查实施细则</w:t>
      </w:r>
    </w:p>
    <w:p w14:paraId="17E4FA97">
      <w:pPr>
        <w:adjustRightInd w:val="0"/>
        <w:snapToGrid w:val="0"/>
        <w:spacing w:line="594" w:lineRule="exact"/>
        <w:jc w:val="center"/>
        <w:rPr>
          <w:rFonts w:hint="eastAsia" w:ascii="方正小标宋_GBK" w:hAnsi="方正小标宋_GBK" w:eastAsia="方正小标宋_GBK" w:cs="方正小标宋_GBK"/>
          <w:b w:val="0"/>
          <w:bCs w:val="0"/>
          <w:color w:val="000000"/>
          <w:sz w:val="36"/>
          <w:szCs w:val="36"/>
        </w:rPr>
      </w:pPr>
      <w:r>
        <w:rPr>
          <w:rFonts w:hint="eastAsia" w:ascii="方正小标宋_GBK" w:hAnsi="方正小标宋_GBK" w:eastAsia="方正小标宋_GBK" w:cs="方正小标宋_GBK"/>
          <w:b w:val="0"/>
          <w:bCs w:val="0"/>
          <w:color w:val="000000"/>
          <w:sz w:val="36"/>
          <w:szCs w:val="36"/>
        </w:rPr>
        <w:t>(202</w:t>
      </w:r>
      <w:r>
        <w:rPr>
          <w:rFonts w:hint="eastAsia" w:ascii="方正小标宋_GBK" w:hAnsi="方正小标宋_GBK" w:eastAsia="方正小标宋_GBK" w:cs="方正小标宋_GBK"/>
          <w:b w:val="0"/>
          <w:bCs w:val="0"/>
          <w:color w:val="000000"/>
          <w:sz w:val="36"/>
          <w:szCs w:val="36"/>
          <w:lang w:val="en-US" w:eastAsia="zh-CN"/>
        </w:rPr>
        <w:t>5</w:t>
      </w:r>
      <w:r>
        <w:rPr>
          <w:rFonts w:hint="eastAsia" w:ascii="方正小标宋_GBK" w:hAnsi="方正小标宋_GBK" w:eastAsia="方正小标宋_GBK" w:cs="方正小标宋_GBK"/>
          <w:b w:val="0"/>
          <w:bCs w:val="0"/>
          <w:color w:val="000000"/>
          <w:sz w:val="36"/>
          <w:szCs w:val="36"/>
        </w:rPr>
        <w:t>版）</w:t>
      </w:r>
    </w:p>
    <w:p w14:paraId="11A36DB2">
      <w:pPr>
        <w:adjustRightInd w:val="0"/>
        <w:snapToGrid w:val="0"/>
        <w:spacing w:line="594" w:lineRule="exact"/>
        <w:ind w:firstLine="359" w:firstLineChars="171"/>
        <w:rPr>
          <w:rFonts w:ascii="宋体" w:hAnsi="宋体"/>
          <w:color w:val="000000"/>
          <w:szCs w:val="21"/>
        </w:rPr>
      </w:pPr>
    </w:p>
    <w:p w14:paraId="22F500E4">
      <w:pPr>
        <w:adjustRightInd w:val="0"/>
        <w:snapToGrid w:val="0"/>
        <w:spacing w:line="440" w:lineRule="exact"/>
        <w:rPr>
          <w:rFonts w:ascii="宋体" w:hAnsi="宋体"/>
          <w:b/>
          <w:bCs/>
          <w:color w:val="000000"/>
          <w:szCs w:val="21"/>
        </w:rPr>
      </w:pPr>
      <w:r>
        <w:rPr>
          <w:rFonts w:hint="eastAsia" w:ascii="宋体" w:hAnsi="宋体"/>
          <w:b/>
          <w:bCs/>
          <w:color w:val="000000"/>
          <w:szCs w:val="21"/>
        </w:rPr>
        <w:t>1 抽样方法</w:t>
      </w:r>
    </w:p>
    <w:p w14:paraId="3ED8AC1A">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14:paraId="10393BB3">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14:paraId="378DEFE5">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每批次抽样数量见表1。</w:t>
      </w:r>
    </w:p>
    <w:p w14:paraId="4D0871B6">
      <w:pPr>
        <w:pStyle w:val="9"/>
        <w:tabs>
          <w:tab w:val="clear" w:pos="840"/>
        </w:tabs>
        <w:spacing w:line="440" w:lineRule="exact"/>
        <w:ind w:firstLine="200"/>
        <w:jc w:val="center"/>
        <w:rPr>
          <w:rFonts w:ascii="Times New Roman" w:hAnsi="Times New Roman" w:cs="Times New Roman"/>
          <w:bCs/>
          <w:color w:val="000000"/>
          <w:sz w:val="21"/>
          <w:szCs w:val="21"/>
        </w:rPr>
      </w:pPr>
      <w:r>
        <w:rPr>
          <w:rFonts w:ascii="Times New Roman" w:hAnsi="Times New Roman" w:cs="Times New Roman"/>
          <w:bCs/>
          <w:color w:val="000000"/>
          <w:sz w:val="21"/>
          <w:szCs w:val="21"/>
        </w:rPr>
        <w:t>表1 抽取样品数量</w:t>
      </w:r>
    </w:p>
    <w:tbl>
      <w:tblPr>
        <w:tblStyle w:val="6"/>
        <w:tblW w:w="8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930"/>
        <w:gridCol w:w="1050"/>
        <w:gridCol w:w="1755"/>
        <w:gridCol w:w="2055"/>
        <w:gridCol w:w="2042"/>
      </w:tblGrid>
      <w:tr w14:paraId="102E5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noWrap w:val="0"/>
            <w:vAlign w:val="center"/>
          </w:tcPr>
          <w:p w14:paraId="2845D0D7">
            <w:pPr>
              <w:widowControl/>
              <w:jc w:val="center"/>
              <w:rPr>
                <w:rFonts w:ascii="Times New Roman" w:hAnsi="Times New Roman"/>
                <w:bCs/>
                <w:color w:val="000000"/>
                <w:kern w:val="0"/>
              </w:rPr>
            </w:pPr>
            <w:r>
              <w:rPr>
                <w:rFonts w:ascii="Times New Roman" w:hAnsi="Times New Roman"/>
                <w:bCs/>
                <w:color w:val="000000"/>
                <w:kern w:val="0"/>
              </w:rPr>
              <w:t>序号</w:t>
            </w:r>
          </w:p>
        </w:tc>
        <w:tc>
          <w:tcPr>
            <w:tcW w:w="1980" w:type="dxa"/>
            <w:gridSpan w:val="2"/>
            <w:noWrap w:val="0"/>
            <w:vAlign w:val="center"/>
          </w:tcPr>
          <w:p w14:paraId="52842D41">
            <w:pPr>
              <w:widowControl/>
              <w:jc w:val="center"/>
              <w:rPr>
                <w:rFonts w:ascii="Times New Roman" w:hAnsi="Times New Roman"/>
                <w:bCs/>
                <w:color w:val="000000"/>
                <w:kern w:val="0"/>
              </w:rPr>
            </w:pPr>
            <w:r>
              <w:rPr>
                <w:rFonts w:ascii="Times New Roman" w:hAnsi="Times New Roman"/>
                <w:bCs/>
                <w:color w:val="000000"/>
                <w:kern w:val="0"/>
              </w:rPr>
              <w:t>产品种类</w:t>
            </w:r>
          </w:p>
        </w:tc>
        <w:tc>
          <w:tcPr>
            <w:tcW w:w="1755" w:type="dxa"/>
            <w:noWrap w:val="0"/>
            <w:vAlign w:val="center"/>
          </w:tcPr>
          <w:p w14:paraId="7E72997D">
            <w:pPr>
              <w:widowControl/>
              <w:jc w:val="center"/>
              <w:rPr>
                <w:rFonts w:ascii="Times New Roman" w:hAnsi="Times New Roman"/>
                <w:bCs/>
                <w:color w:val="000000"/>
                <w:kern w:val="0"/>
              </w:rPr>
            </w:pPr>
            <w:r>
              <w:rPr>
                <w:rFonts w:ascii="Times New Roman" w:hAnsi="Times New Roman"/>
                <w:bCs/>
                <w:color w:val="000000"/>
                <w:kern w:val="0"/>
              </w:rPr>
              <w:t>抽样数量（辆）</w:t>
            </w:r>
          </w:p>
        </w:tc>
        <w:tc>
          <w:tcPr>
            <w:tcW w:w="2055" w:type="dxa"/>
            <w:noWrap w:val="0"/>
            <w:vAlign w:val="center"/>
          </w:tcPr>
          <w:p w14:paraId="27445971">
            <w:pPr>
              <w:widowControl/>
              <w:jc w:val="center"/>
              <w:rPr>
                <w:rFonts w:ascii="Times New Roman" w:hAnsi="Times New Roman"/>
                <w:bCs/>
                <w:color w:val="000000"/>
                <w:kern w:val="0"/>
              </w:rPr>
            </w:pPr>
            <w:r>
              <w:rPr>
                <w:rFonts w:ascii="Times New Roman" w:hAnsi="Times New Roman"/>
                <w:color w:val="000000"/>
                <w:szCs w:val="21"/>
              </w:rPr>
              <w:t>检验样品数量</w:t>
            </w:r>
            <w:r>
              <w:rPr>
                <w:rFonts w:ascii="Times New Roman" w:hAnsi="Times New Roman"/>
                <w:bCs/>
                <w:color w:val="000000"/>
                <w:kern w:val="0"/>
              </w:rPr>
              <w:t>（辆）</w:t>
            </w:r>
          </w:p>
        </w:tc>
        <w:tc>
          <w:tcPr>
            <w:tcW w:w="2042" w:type="dxa"/>
            <w:noWrap w:val="0"/>
            <w:vAlign w:val="center"/>
          </w:tcPr>
          <w:p w14:paraId="5C1F1E48">
            <w:pPr>
              <w:widowControl/>
              <w:jc w:val="center"/>
              <w:rPr>
                <w:rFonts w:ascii="Times New Roman" w:hAnsi="Times New Roman"/>
                <w:bCs/>
                <w:color w:val="000000"/>
                <w:kern w:val="0"/>
              </w:rPr>
            </w:pPr>
            <w:r>
              <w:rPr>
                <w:rFonts w:ascii="Times New Roman" w:hAnsi="Times New Roman"/>
                <w:color w:val="000000"/>
                <w:szCs w:val="21"/>
              </w:rPr>
              <w:t>备用样品数量</w:t>
            </w:r>
            <w:r>
              <w:rPr>
                <w:rFonts w:ascii="Times New Roman" w:hAnsi="Times New Roman"/>
                <w:bCs/>
                <w:color w:val="000000"/>
                <w:kern w:val="0"/>
              </w:rPr>
              <w:t>（辆）</w:t>
            </w:r>
          </w:p>
        </w:tc>
      </w:tr>
      <w:tr w14:paraId="046C0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noWrap w:val="0"/>
            <w:vAlign w:val="center"/>
          </w:tcPr>
          <w:p w14:paraId="6C758E2D">
            <w:pPr>
              <w:adjustRightInd w:val="0"/>
              <w:jc w:val="center"/>
              <w:rPr>
                <w:rFonts w:ascii="Times New Roman" w:hAnsi="Times New Roman"/>
                <w:color w:val="000000"/>
              </w:rPr>
            </w:pPr>
            <w:r>
              <w:rPr>
                <w:rFonts w:ascii="Times New Roman" w:hAnsi="Times New Roman"/>
                <w:color w:val="000000"/>
              </w:rPr>
              <w:t>1</w:t>
            </w:r>
          </w:p>
        </w:tc>
        <w:tc>
          <w:tcPr>
            <w:tcW w:w="1980" w:type="dxa"/>
            <w:gridSpan w:val="2"/>
            <w:noWrap w:val="0"/>
            <w:vAlign w:val="center"/>
          </w:tcPr>
          <w:p w14:paraId="7835406B">
            <w:pPr>
              <w:adjustRightInd w:val="0"/>
              <w:jc w:val="center"/>
              <w:rPr>
                <w:rFonts w:ascii="Times New Roman" w:hAnsi="Times New Roman"/>
                <w:color w:val="000000"/>
                <w:kern w:val="0"/>
              </w:rPr>
            </w:pPr>
            <w:r>
              <w:rPr>
                <w:rFonts w:ascii="Times New Roman" w:hAnsi="Times New Roman"/>
                <w:color w:val="000000"/>
              </w:rPr>
              <w:t>儿童自行车</w:t>
            </w:r>
          </w:p>
        </w:tc>
        <w:tc>
          <w:tcPr>
            <w:tcW w:w="1755" w:type="dxa"/>
            <w:noWrap w:val="0"/>
            <w:vAlign w:val="center"/>
          </w:tcPr>
          <w:p w14:paraId="7EBF9C39">
            <w:pPr>
              <w:widowControl/>
              <w:jc w:val="center"/>
              <w:rPr>
                <w:rFonts w:ascii="Times New Roman" w:hAnsi="Times New Roman"/>
                <w:color w:val="000000"/>
                <w:kern w:val="0"/>
              </w:rPr>
            </w:pPr>
            <w:r>
              <w:rPr>
                <w:rFonts w:ascii="Times New Roman" w:hAnsi="Times New Roman"/>
                <w:color w:val="000000"/>
                <w:kern w:val="0"/>
              </w:rPr>
              <w:t>2</w:t>
            </w:r>
          </w:p>
        </w:tc>
        <w:tc>
          <w:tcPr>
            <w:tcW w:w="2055" w:type="dxa"/>
            <w:noWrap w:val="0"/>
            <w:vAlign w:val="center"/>
          </w:tcPr>
          <w:p w14:paraId="67FCE04B">
            <w:pPr>
              <w:widowControl/>
              <w:jc w:val="center"/>
              <w:rPr>
                <w:rFonts w:ascii="Times New Roman" w:hAnsi="Times New Roman"/>
                <w:color w:val="000000"/>
                <w:kern w:val="0"/>
              </w:rPr>
            </w:pPr>
            <w:r>
              <w:rPr>
                <w:rFonts w:ascii="Times New Roman" w:hAnsi="Times New Roman"/>
                <w:color w:val="000000"/>
                <w:kern w:val="0"/>
              </w:rPr>
              <w:t>1</w:t>
            </w:r>
          </w:p>
        </w:tc>
        <w:tc>
          <w:tcPr>
            <w:tcW w:w="2042" w:type="dxa"/>
            <w:noWrap w:val="0"/>
            <w:vAlign w:val="center"/>
          </w:tcPr>
          <w:p w14:paraId="5C789010">
            <w:pPr>
              <w:widowControl/>
              <w:jc w:val="center"/>
              <w:rPr>
                <w:rFonts w:ascii="Times New Roman" w:hAnsi="Times New Roman"/>
                <w:color w:val="000000"/>
                <w:kern w:val="0"/>
              </w:rPr>
            </w:pPr>
            <w:r>
              <w:rPr>
                <w:rFonts w:ascii="Times New Roman" w:hAnsi="Times New Roman"/>
                <w:color w:val="000000"/>
                <w:kern w:val="0"/>
              </w:rPr>
              <w:t>1</w:t>
            </w:r>
          </w:p>
        </w:tc>
      </w:tr>
      <w:tr w14:paraId="70015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noWrap w:val="0"/>
            <w:vAlign w:val="center"/>
          </w:tcPr>
          <w:p w14:paraId="1BCD38A1">
            <w:pPr>
              <w:adjustRightInd w:val="0"/>
              <w:jc w:val="center"/>
              <w:rPr>
                <w:rFonts w:ascii="Times New Roman" w:hAnsi="Times New Roman"/>
                <w:color w:val="000000"/>
              </w:rPr>
            </w:pPr>
            <w:r>
              <w:rPr>
                <w:rFonts w:ascii="Times New Roman" w:hAnsi="Times New Roman"/>
                <w:color w:val="000000"/>
              </w:rPr>
              <w:t>2</w:t>
            </w:r>
          </w:p>
        </w:tc>
        <w:tc>
          <w:tcPr>
            <w:tcW w:w="1980" w:type="dxa"/>
            <w:gridSpan w:val="2"/>
            <w:noWrap w:val="0"/>
            <w:vAlign w:val="center"/>
          </w:tcPr>
          <w:p w14:paraId="5D167643">
            <w:pPr>
              <w:adjustRightInd w:val="0"/>
              <w:jc w:val="center"/>
              <w:rPr>
                <w:rFonts w:ascii="Times New Roman" w:hAnsi="Times New Roman"/>
                <w:color w:val="000000"/>
                <w:kern w:val="0"/>
              </w:rPr>
            </w:pPr>
            <w:r>
              <w:rPr>
                <w:rFonts w:ascii="Times New Roman" w:hAnsi="Times New Roman"/>
                <w:color w:val="000000"/>
              </w:rPr>
              <w:t>儿童三轮车</w:t>
            </w:r>
          </w:p>
        </w:tc>
        <w:tc>
          <w:tcPr>
            <w:tcW w:w="1755" w:type="dxa"/>
            <w:noWrap w:val="0"/>
            <w:vAlign w:val="center"/>
          </w:tcPr>
          <w:p w14:paraId="3BCD1579">
            <w:pPr>
              <w:widowControl/>
              <w:jc w:val="center"/>
              <w:rPr>
                <w:rFonts w:ascii="Times New Roman" w:hAnsi="Times New Roman"/>
                <w:color w:val="000000"/>
                <w:kern w:val="0"/>
              </w:rPr>
            </w:pPr>
            <w:r>
              <w:rPr>
                <w:rFonts w:ascii="Times New Roman" w:hAnsi="Times New Roman"/>
                <w:color w:val="000000"/>
                <w:kern w:val="0"/>
              </w:rPr>
              <w:t>2</w:t>
            </w:r>
          </w:p>
        </w:tc>
        <w:tc>
          <w:tcPr>
            <w:tcW w:w="2055" w:type="dxa"/>
            <w:noWrap w:val="0"/>
            <w:vAlign w:val="center"/>
          </w:tcPr>
          <w:p w14:paraId="4AFDF2C2">
            <w:pPr>
              <w:widowControl/>
              <w:jc w:val="center"/>
              <w:rPr>
                <w:rFonts w:ascii="Times New Roman" w:hAnsi="Times New Roman"/>
                <w:color w:val="000000"/>
                <w:kern w:val="0"/>
              </w:rPr>
            </w:pPr>
            <w:r>
              <w:rPr>
                <w:rFonts w:ascii="Times New Roman" w:hAnsi="Times New Roman"/>
                <w:color w:val="000000"/>
                <w:kern w:val="0"/>
              </w:rPr>
              <w:t>1</w:t>
            </w:r>
          </w:p>
        </w:tc>
        <w:tc>
          <w:tcPr>
            <w:tcW w:w="2042" w:type="dxa"/>
            <w:noWrap w:val="0"/>
            <w:vAlign w:val="center"/>
          </w:tcPr>
          <w:p w14:paraId="77E520A2">
            <w:pPr>
              <w:widowControl/>
              <w:jc w:val="center"/>
              <w:rPr>
                <w:rFonts w:ascii="Times New Roman" w:hAnsi="Times New Roman"/>
                <w:color w:val="000000"/>
                <w:kern w:val="0"/>
              </w:rPr>
            </w:pPr>
            <w:r>
              <w:rPr>
                <w:rFonts w:ascii="Times New Roman" w:hAnsi="Times New Roman"/>
                <w:color w:val="000000"/>
                <w:kern w:val="0"/>
              </w:rPr>
              <w:t>1</w:t>
            </w:r>
          </w:p>
        </w:tc>
      </w:tr>
      <w:tr w14:paraId="3E83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noWrap w:val="0"/>
            <w:vAlign w:val="center"/>
          </w:tcPr>
          <w:p w14:paraId="2CA8A2E5">
            <w:pPr>
              <w:adjustRightInd w:val="0"/>
              <w:jc w:val="center"/>
              <w:rPr>
                <w:rFonts w:ascii="Times New Roman" w:hAnsi="Times New Roman"/>
                <w:color w:val="000000"/>
              </w:rPr>
            </w:pPr>
            <w:r>
              <w:rPr>
                <w:rFonts w:ascii="Times New Roman" w:hAnsi="Times New Roman"/>
                <w:color w:val="000000"/>
              </w:rPr>
              <w:t>3</w:t>
            </w:r>
          </w:p>
        </w:tc>
        <w:tc>
          <w:tcPr>
            <w:tcW w:w="1980" w:type="dxa"/>
            <w:gridSpan w:val="2"/>
            <w:noWrap w:val="0"/>
            <w:vAlign w:val="center"/>
          </w:tcPr>
          <w:p w14:paraId="494F5258">
            <w:pPr>
              <w:adjustRightInd w:val="0"/>
              <w:jc w:val="center"/>
              <w:rPr>
                <w:rFonts w:ascii="Times New Roman" w:hAnsi="Times New Roman"/>
                <w:color w:val="000000"/>
                <w:kern w:val="0"/>
              </w:rPr>
            </w:pPr>
            <w:r>
              <w:rPr>
                <w:rFonts w:ascii="Times New Roman" w:hAnsi="Times New Roman"/>
                <w:color w:val="000000"/>
              </w:rPr>
              <w:t>儿童推车</w:t>
            </w:r>
          </w:p>
        </w:tc>
        <w:tc>
          <w:tcPr>
            <w:tcW w:w="1755" w:type="dxa"/>
            <w:noWrap w:val="0"/>
            <w:vAlign w:val="center"/>
          </w:tcPr>
          <w:p w14:paraId="12D0F062">
            <w:pPr>
              <w:widowControl/>
              <w:jc w:val="center"/>
              <w:rPr>
                <w:rFonts w:ascii="Times New Roman" w:hAnsi="Times New Roman"/>
                <w:color w:val="000000"/>
                <w:kern w:val="0"/>
              </w:rPr>
            </w:pPr>
            <w:r>
              <w:rPr>
                <w:rFonts w:ascii="Times New Roman" w:hAnsi="Times New Roman"/>
                <w:color w:val="000000"/>
                <w:kern w:val="0"/>
              </w:rPr>
              <w:t>2</w:t>
            </w:r>
          </w:p>
        </w:tc>
        <w:tc>
          <w:tcPr>
            <w:tcW w:w="2055" w:type="dxa"/>
            <w:noWrap w:val="0"/>
            <w:vAlign w:val="center"/>
          </w:tcPr>
          <w:p w14:paraId="661D241D">
            <w:pPr>
              <w:widowControl/>
              <w:jc w:val="center"/>
              <w:rPr>
                <w:rFonts w:ascii="Times New Roman" w:hAnsi="Times New Roman"/>
                <w:color w:val="000000"/>
                <w:kern w:val="0"/>
              </w:rPr>
            </w:pPr>
            <w:r>
              <w:rPr>
                <w:rFonts w:ascii="Times New Roman" w:hAnsi="Times New Roman"/>
                <w:color w:val="000000"/>
                <w:kern w:val="0"/>
              </w:rPr>
              <w:t>1</w:t>
            </w:r>
          </w:p>
        </w:tc>
        <w:tc>
          <w:tcPr>
            <w:tcW w:w="2042" w:type="dxa"/>
            <w:noWrap w:val="0"/>
            <w:vAlign w:val="center"/>
          </w:tcPr>
          <w:p w14:paraId="62C00081">
            <w:pPr>
              <w:widowControl/>
              <w:jc w:val="center"/>
              <w:rPr>
                <w:rFonts w:ascii="Times New Roman" w:hAnsi="Times New Roman"/>
                <w:color w:val="000000"/>
                <w:kern w:val="0"/>
              </w:rPr>
            </w:pPr>
            <w:r>
              <w:rPr>
                <w:rFonts w:ascii="Times New Roman" w:hAnsi="Times New Roman"/>
                <w:color w:val="000000"/>
                <w:kern w:val="0"/>
              </w:rPr>
              <w:t>1</w:t>
            </w:r>
          </w:p>
        </w:tc>
      </w:tr>
      <w:tr w14:paraId="78E54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noWrap w:val="0"/>
            <w:vAlign w:val="center"/>
          </w:tcPr>
          <w:p w14:paraId="5B8B5F2B">
            <w:pPr>
              <w:adjustRightInd w:val="0"/>
              <w:jc w:val="center"/>
              <w:rPr>
                <w:rFonts w:ascii="Times New Roman" w:hAnsi="Times New Roman"/>
                <w:color w:val="000000"/>
              </w:rPr>
            </w:pPr>
            <w:r>
              <w:rPr>
                <w:rFonts w:ascii="Times New Roman" w:hAnsi="Times New Roman"/>
                <w:color w:val="000000"/>
              </w:rPr>
              <w:t>4</w:t>
            </w:r>
          </w:p>
        </w:tc>
        <w:tc>
          <w:tcPr>
            <w:tcW w:w="1980" w:type="dxa"/>
            <w:gridSpan w:val="2"/>
            <w:noWrap w:val="0"/>
            <w:vAlign w:val="center"/>
          </w:tcPr>
          <w:p w14:paraId="70AC3F75">
            <w:pPr>
              <w:adjustRightInd w:val="0"/>
              <w:jc w:val="center"/>
              <w:rPr>
                <w:rFonts w:ascii="Times New Roman" w:hAnsi="Times New Roman"/>
                <w:color w:val="000000"/>
                <w:kern w:val="0"/>
              </w:rPr>
            </w:pPr>
            <w:r>
              <w:rPr>
                <w:rFonts w:ascii="Times New Roman" w:hAnsi="Times New Roman"/>
                <w:color w:val="000000"/>
              </w:rPr>
              <w:t>婴儿学步车</w:t>
            </w:r>
          </w:p>
        </w:tc>
        <w:tc>
          <w:tcPr>
            <w:tcW w:w="1755" w:type="dxa"/>
            <w:noWrap w:val="0"/>
            <w:vAlign w:val="center"/>
          </w:tcPr>
          <w:p w14:paraId="45CAB5BF">
            <w:pPr>
              <w:widowControl/>
              <w:jc w:val="center"/>
              <w:rPr>
                <w:rFonts w:ascii="Times New Roman" w:hAnsi="Times New Roman"/>
                <w:color w:val="000000"/>
                <w:kern w:val="0"/>
              </w:rPr>
            </w:pPr>
            <w:r>
              <w:rPr>
                <w:rFonts w:ascii="Times New Roman" w:hAnsi="Times New Roman"/>
                <w:color w:val="000000"/>
                <w:kern w:val="0"/>
              </w:rPr>
              <w:t>2</w:t>
            </w:r>
          </w:p>
        </w:tc>
        <w:tc>
          <w:tcPr>
            <w:tcW w:w="2055" w:type="dxa"/>
            <w:noWrap w:val="0"/>
            <w:vAlign w:val="center"/>
          </w:tcPr>
          <w:p w14:paraId="2DA93CAF">
            <w:pPr>
              <w:widowControl/>
              <w:jc w:val="center"/>
              <w:rPr>
                <w:rFonts w:ascii="Times New Roman" w:hAnsi="Times New Roman"/>
                <w:color w:val="000000"/>
                <w:kern w:val="0"/>
              </w:rPr>
            </w:pPr>
            <w:r>
              <w:rPr>
                <w:rFonts w:ascii="Times New Roman" w:hAnsi="Times New Roman"/>
                <w:color w:val="000000"/>
                <w:kern w:val="0"/>
              </w:rPr>
              <w:t>1</w:t>
            </w:r>
          </w:p>
        </w:tc>
        <w:tc>
          <w:tcPr>
            <w:tcW w:w="2042" w:type="dxa"/>
            <w:noWrap w:val="0"/>
            <w:vAlign w:val="center"/>
          </w:tcPr>
          <w:p w14:paraId="5A158F14">
            <w:pPr>
              <w:widowControl/>
              <w:jc w:val="center"/>
              <w:rPr>
                <w:rFonts w:ascii="Times New Roman" w:hAnsi="Times New Roman"/>
                <w:color w:val="000000"/>
                <w:kern w:val="0"/>
              </w:rPr>
            </w:pPr>
            <w:r>
              <w:rPr>
                <w:rFonts w:ascii="Times New Roman" w:hAnsi="Times New Roman"/>
                <w:color w:val="000000"/>
                <w:kern w:val="0"/>
              </w:rPr>
              <w:t>1</w:t>
            </w:r>
          </w:p>
        </w:tc>
      </w:tr>
      <w:tr w14:paraId="2E7E6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Merge w:val="restart"/>
            <w:noWrap w:val="0"/>
            <w:vAlign w:val="center"/>
          </w:tcPr>
          <w:p w14:paraId="2511F132">
            <w:pPr>
              <w:widowControl/>
              <w:jc w:val="center"/>
              <w:rPr>
                <w:rFonts w:ascii="Times New Roman" w:hAnsi="Times New Roman"/>
                <w:color w:val="000000"/>
              </w:rPr>
            </w:pPr>
            <w:r>
              <w:rPr>
                <w:rFonts w:ascii="Times New Roman" w:hAnsi="Times New Roman"/>
                <w:color w:val="000000"/>
              </w:rPr>
              <w:t>5</w:t>
            </w:r>
          </w:p>
        </w:tc>
        <w:tc>
          <w:tcPr>
            <w:tcW w:w="930" w:type="dxa"/>
            <w:vMerge w:val="restart"/>
            <w:noWrap w:val="0"/>
            <w:vAlign w:val="center"/>
          </w:tcPr>
          <w:p w14:paraId="40B6BC10">
            <w:pPr>
              <w:widowControl/>
              <w:jc w:val="center"/>
              <w:rPr>
                <w:rFonts w:ascii="Times New Roman" w:hAnsi="Times New Roman"/>
                <w:color w:val="000000"/>
                <w:kern w:val="0"/>
              </w:rPr>
            </w:pPr>
            <w:r>
              <w:rPr>
                <w:rFonts w:ascii="Times New Roman" w:hAnsi="Times New Roman"/>
                <w:color w:val="000000"/>
              </w:rPr>
              <w:t>乘骑车辆玩具</w:t>
            </w:r>
          </w:p>
        </w:tc>
        <w:tc>
          <w:tcPr>
            <w:tcW w:w="1050" w:type="dxa"/>
            <w:noWrap w:val="0"/>
            <w:vAlign w:val="center"/>
          </w:tcPr>
          <w:p w14:paraId="3B2F1C6C">
            <w:pPr>
              <w:widowControl/>
              <w:jc w:val="center"/>
              <w:rPr>
                <w:rFonts w:ascii="Times New Roman" w:hAnsi="Times New Roman"/>
                <w:color w:val="000000"/>
                <w:kern w:val="0"/>
              </w:rPr>
            </w:pPr>
            <w:r>
              <w:rPr>
                <w:rFonts w:ascii="Times New Roman" w:hAnsi="Times New Roman"/>
                <w:color w:val="000000"/>
              </w:rPr>
              <w:t>电动童车</w:t>
            </w:r>
          </w:p>
        </w:tc>
        <w:tc>
          <w:tcPr>
            <w:tcW w:w="1755" w:type="dxa"/>
            <w:noWrap w:val="0"/>
            <w:vAlign w:val="center"/>
          </w:tcPr>
          <w:p w14:paraId="10C49065">
            <w:pPr>
              <w:widowControl/>
              <w:jc w:val="center"/>
              <w:rPr>
                <w:rFonts w:ascii="Times New Roman" w:hAnsi="Times New Roman"/>
                <w:color w:val="000000"/>
                <w:kern w:val="0"/>
              </w:rPr>
            </w:pPr>
            <w:r>
              <w:rPr>
                <w:rFonts w:ascii="Times New Roman" w:hAnsi="Times New Roman"/>
                <w:color w:val="000000"/>
                <w:kern w:val="0"/>
              </w:rPr>
              <w:t>3</w:t>
            </w:r>
          </w:p>
        </w:tc>
        <w:tc>
          <w:tcPr>
            <w:tcW w:w="2055" w:type="dxa"/>
            <w:noWrap w:val="0"/>
            <w:vAlign w:val="center"/>
          </w:tcPr>
          <w:p w14:paraId="4724E8B7">
            <w:pPr>
              <w:widowControl/>
              <w:jc w:val="center"/>
              <w:rPr>
                <w:rFonts w:ascii="Times New Roman" w:hAnsi="Times New Roman"/>
                <w:color w:val="000000"/>
                <w:kern w:val="0"/>
              </w:rPr>
            </w:pPr>
            <w:r>
              <w:rPr>
                <w:rFonts w:ascii="Times New Roman" w:hAnsi="Times New Roman"/>
                <w:color w:val="000000"/>
                <w:kern w:val="0"/>
              </w:rPr>
              <w:t>2</w:t>
            </w:r>
          </w:p>
        </w:tc>
        <w:tc>
          <w:tcPr>
            <w:tcW w:w="2042" w:type="dxa"/>
            <w:noWrap w:val="0"/>
            <w:vAlign w:val="center"/>
          </w:tcPr>
          <w:p w14:paraId="4199B4E9">
            <w:pPr>
              <w:widowControl/>
              <w:jc w:val="center"/>
              <w:rPr>
                <w:rFonts w:ascii="Times New Roman" w:hAnsi="Times New Roman"/>
                <w:color w:val="000000"/>
                <w:kern w:val="0"/>
              </w:rPr>
            </w:pPr>
            <w:r>
              <w:rPr>
                <w:rFonts w:ascii="Times New Roman" w:hAnsi="Times New Roman"/>
                <w:color w:val="000000"/>
                <w:kern w:val="0"/>
              </w:rPr>
              <w:t>1</w:t>
            </w:r>
          </w:p>
        </w:tc>
      </w:tr>
      <w:tr w14:paraId="5F99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8" w:type="dxa"/>
            <w:vMerge w:val="continue"/>
            <w:noWrap w:val="0"/>
            <w:vAlign w:val="center"/>
          </w:tcPr>
          <w:p w14:paraId="274E7E3E">
            <w:pPr>
              <w:widowControl/>
              <w:jc w:val="center"/>
              <w:rPr>
                <w:rFonts w:ascii="Times New Roman" w:hAnsi="Times New Roman"/>
                <w:color w:val="000000"/>
              </w:rPr>
            </w:pPr>
          </w:p>
        </w:tc>
        <w:tc>
          <w:tcPr>
            <w:tcW w:w="930" w:type="dxa"/>
            <w:vMerge w:val="continue"/>
            <w:noWrap w:val="0"/>
            <w:vAlign w:val="center"/>
          </w:tcPr>
          <w:p w14:paraId="2E78EE70">
            <w:pPr>
              <w:widowControl/>
              <w:jc w:val="center"/>
              <w:rPr>
                <w:rFonts w:ascii="Times New Roman" w:hAnsi="Times New Roman"/>
                <w:color w:val="000000"/>
              </w:rPr>
            </w:pPr>
          </w:p>
        </w:tc>
        <w:tc>
          <w:tcPr>
            <w:tcW w:w="1050" w:type="dxa"/>
            <w:noWrap w:val="0"/>
            <w:vAlign w:val="center"/>
          </w:tcPr>
          <w:p w14:paraId="40EAC352">
            <w:pPr>
              <w:widowControl/>
              <w:jc w:val="center"/>
              <w:rPr>
                <w:rFonts w:ascii="Times New Roman" w:hAnsi="Times New Roman"/>
                <w:color w:val="000000"/>
              </w:rPr>
            </w:pPr>
            <w:r>
              <w:rPr>
                <w:rFonts w:ascii="Times New Roman" w:hAnsi="Times New Roman"/>
                <w:color w:val="000000"/>
                <w:kern w:val="0"/>
              </w:rPr>
              <w:t>其它车辆玩具</w:t>
            </w:r>
          </w:p>
        </w:tc>
        <w:tc>
          <w:tcPr>
            <w:tcW w:w="1755" w:type="dxa"/>
            <w:noWrap w:val="0"/>
            <w:vAlign w:val="center"/>
          </w:tcPr>
          <w:p w14:paraId="379E46A4">
            <w:pPr>
              <w:widowControl/>
              <w:jc w:val="center"/>
              <w:rPr>
                <w:rFonts w:ascii="Times New Roman" w:hAnsi="Times New Roman"/>
                <w:color w:val="000000"/>
                <w:kern w:val="0"/>
              </w:rPr>
            </w:pPr>
            <w:r>
              <w:rPr>
                <w:rFonts w:ascii="Times New Roman" w:hAnsi="Times New Roman"/>
                <w:color w:val="000000"/>
                <w:kern w:val="0"/>
              </w:rPr>
              <w:t>2</w:t>
            </w:r>
          </w:p>
        </w:tc>
        <w:tc>
          <w:tcPr>
            <w:tcW w:w="2055" w:type="dxa"/>
            <w:noWrap w:val="0"/>
            <w:vAlign w:val="center"/>
          </w:tcPr>
          <w:p w14:paraId="12F76B7C">
            <w:pPr>
              <w:widowControl/>
              <w:jc w:val="center"/>
              <w:rPr>
                <w:rFonts w:ascii="Times New Roman" w:hAnsi="Times New Roman"/>
                <w:color w:val="000000"/>
                <w:kern w:val="0"/>
              </w:rPr>
            </w:pPr>
            <w:r>
              <w:rPr>
                <w:rFonts w:ascii="Times New Roman" w:hAnsi="Times New Roman"/>
                <w:color w:val="000000"/>
                <w:kern w:val="0"/>
              </w:rPr>
              <w:t>1</w:t>
            </w:r>
          </w:p>
        </w:tc>
        <w:tc>
          <w:tcPr>
            <w:tcW w:w="2042" w:type="dxa"/>
            <w:noWrap w:val="0"/>
            <w:vAlign w:val="center"/>
          </w:tcPr>
          <w:p w14:paraId="1C0250B1">
            <w:pPr>
              <w:widowControl/>
              <w:jc w:val="center"/>
              <w:rPr>
                <w:rFonts w:ascii="Times New Roman" w:hAnsi="Times New Roman"/>
                <w:color w:val="000000"/>
                <w:kern w:val="0"/>
              </w:rPr>
            </w:pPr>
            <w:r>
              <w:rPr>
                <w:rFonts w:ascii="Times New Roman" w:hAnsi="Times New Roman"/>
                <w:color w:val="000000"/>
                <w:kern w:val="0"/>
              </w:rPr>
              <w:t>1</w:t>
            </w:r>
          </w:p>
        </w:tc>
      </w:tr>
    </w:tbl>
    <w:p w14:paraId="61E3EE16">
      <w:pPr>
        <w:adjustRightInd w:val="0"/>
        <w:snapToGrid w:val="0"/>
        <w:spacing w:line="440" w:lineRule="exact"/>
        <w:ind w:firstLine="420" w:firstLineChars="200"/>
        <w:rPr>
          <w:rFonts w:ascii="宋体" w:hAnsi="宋体"/>
          <w:color w:val="000000"/>
          <w:szCs w:val="21"/>
        </w:rPr>
      </w:pPr>
    </w:p>
    <w:p w14:paraId="7A061870">
      <w:pPr>
        <w:adjustRightInd w:val="0"/>
        <w:snapToGrid w:val="0"/>
        <w:spacing w:line="440" w:lineRule="exact"/>
        <w:rPr>
          <w:rFonts w:ascii="宋体" w:hAnsi="宋体"/>
          <w:b/>
          <w:bCs/>
          <w:color w:val="000000"/>
          <w:szCs w:val="21"/>
        </w:rPr>
      </w:pPr>
      <w:r>
        <w:rPr>
          <w:rFonts w:hint="eastAsia" w:ascii="宋体" w:hAnsi="宋体"/>
          <w:b/>
          <w:bCs/>
          <w:color w:val="000000"/>
          <w:szCs w:val="21"/>
        </w:rPr>
        <w:t>2 检验依据</w:t>
      </w:r>
    </w:p>
    <w:p w14:paraId="7F93F5F3">
      <w:pPr>
        <w:pStyle w:val="5"/>
        <w:widowControl w:val="0"/>
        <w:adjustRightInd w:val="0"/>
        <w:snapToGrid w:val="0"/>
        <w:spacing w:before="0" w:beforeAutospacing="0" w:after="0" w:afterAutospacing="0" w:line="440" w:lineRule="exact"/>
        <w:ind w:firstLine="200"/>
        <w:contextualSpacing/>
        <w:jc w:val="center"/>
        <w:rPr>
          <w:rFonts w:ascii="Times New Roman" w:hAnsi="Times New Roman" w:cs="Times New Roman"/>
          <w:kern w:val="2"/>
          <w:sz w:val="21"/>
          <w:szCs w:val="21"/>
        </w:rPr>
      </w:pPr>
      <w:bookmarkStart w:id="0" w:name="_Hlk28257335"/>
      <w:r>
        <w:rPr>
          <w:rFonts w:ascii="Times New Roman" w:hAnsi="Times New Roman" w:cs="Times New Roman"/>
          <w:kern w:val="2"/>
          <w:sz w:val="21"/>
          <w:szCs w:val="21"/>
        </w:rPr>
        <w:t>表2 儿童自行车</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57"/>
        <w:gridCol w:w="3973"/>
        <w:gridCol w:w="3884"/>
      </w:tblGrid>
      <w:tr w14:paraId="76A34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tblHeader/>
          <w:jc w:val="center"/>
        </w:trPr>
        <w:tc>
          <w:tcPr>
            <w:tcW w:w="642" w:type="pct"/>
            <w:noWrap w:val="0"/>
            <w:vAlign w:val="center"/>
          </w:tcPr>
          <w:p w14:paraId="31775A78">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序号</w:t>
            </w:r>
          </w:p>
        </w:tc>
        <w:tc>
          <w:tcPr>
            <w:tcW w:w="2204" w:type="pct"/>
            <w:noWrap w:val="0"/>
            <w:vAlign w:val="center"/>
          </w:tcPr>
          <w:p w14:paraId="405DA0EB">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检验项目</w:t>
            </w:r>
          </w:p>
        </w:tc>
        <w:tc>
          <w:tcPr>
            <w:tcW w:w="2154" w:type="pct"/>
            <w:noWrap w:val="0"/>
            <w:vAlign w:val="center"/>
          </w:tcPr>
          <w:p w14:paraId="38388063">
            <w:pPr>
              <w:adjustRightInd w:val="0"/>
              <w:snapToGrid w:val="0"/>
              <w:jc w:val="center"/>
              <w:rPr>
                <w:rFonts w:ascii="Times New Roman" w:hAnsi="Times New Roman"/>
                <w:szCs w:val="21"/>
              </w:rPr>
            </w:pPr>
            <w:r>
              <w:rPr>
                <w:rFonts w:ascii="Times New Roman" w:hAnsi="Times New Roman"/>
                <w:color w:val="000000"/>
                <w:szCs w:val="21"/>
              </w:rPr>
              <w:t>检验方法</w:t>
            </w:r>
          </w:p>
        </w:tc>
      </w:tr>
      <w:tr w14:paraId="5000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5A5F2C84">
            <w:pPr>
              <w:pStyle w:val="13"/>
              <w:adjustRightInd w:val="0"/>
              <w:snapToGrid w:val="0"/>
              <w:jc w:val="center"/>
              <w:rPr>
                <w:rFonts w:ascii="Times New Roman" w:hAnsi="Times New Roman"/>
                <w:color w:val="000000"/>
              </w:rPr>
            </w:pPr>
            <w:r>
              <w:rPr>
                <w:rFonts w:ascii="Times New Roman" w:hAnsi="Times New Roman"/>
                <w:color w:val="000000"/>
              </w:rPr>
              <w:t>1</w:t>
            </w:r>
          </w:p>
        </w:tc>
        <w:tc>
          <w:tcPr>
            <w:tcW w:w="2204" w:type="pct"/>
            <w:noWrap w:val="0"/>
            <w:vAlign w:val="center"/>
          </w:tcPr>
          <w:p w14:paraId="1DB68CA6">
            <w:pPr>
              <w:pStyle w:val="13"/>
              <w:adjustRightInd w:val="0"/>
              <w:snapToGrid w:val="0"/>
              <w:jc w:val="center"/>
              <w:rPr>
                <w:rFonts w:ascii="Times New Roman" w:hAnsi="Times New Roman"/>
                <w:color w:val="000000"/>
              </w:rPr>
            </w:pPr>
            <w:r>
              <w:rPr>
                <w:rFonts w:ascii="Times New Roman" w:hAnsi="Times New Roman"/>
                <w:color w:val="000000"/>
              </w:rPr>
              <w:t>锐利边缘</w:t>
            </w:r>
          </w:p>
        </w:tc>
        <w:tc>
          <w:tcPr>
            <w:tcW w:w="2154" w:type="pct"/>
            <w:noWrap w:val="0"/>
            <w:vAlign w:val="center"/>
          </w:tcPr>
          <w:p w14:paraId="2F638205">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75EAB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5242A126">
            <w:pPr>
              <w:adjustRightInd w:val="0"/>
              <w:snapToGrid w:val="0"/>
              <w:jc w:val="center"/>
              <w:rPr>
                <w:rFonts w:ascii="Times New Roman" w:hAnsi="Times New Roman"/>
                <w:color w:val="000000"/>
              </w:rPr>
            </w:pPr>
            <w:r>
              <w:rPr>
                <w:rFonts w:ascii="Times New Roman" w:hAnsi="Times New Roman"/>
                <w:color w:val="000000"/>
              </w:rPr>
              <w:t>2</w:t>
            </w:r>
          </w:p>
        </w:tc>
        <w:tc>
          <w:tcPr>
            <w:tcW w:w="2204" w:type="pct"/>
            <w:noWrap w:val="0"/>
            <w:vAlign w:val="center"/>
          </w:tcPr>
          <w:p w14:paraId="608DA95C">
            <w:pPr>
              <w:adjustRightInd w:val="0"/>
              <w:snapToGrid w:val="0"/>
              <w:jc w:val="center"/>
              <w:rPr>
                <w:rFonts w:ascii="Times New Roman" w:hAnsi="Times New Roman"/>
                <w:color w:val="000000"/>
              </w:rPr>
            </w:pPr>
            <w:r>
              <w:rPr>
                <w:rFonts w:ascii="Times New Roman" w:hAnsi="Times New Roman"/>
                <w:color w:val="000000"/>
              </w:rPr>
              <w:t>外露突出物</w:t>
            </w:r>
          </w:p>
        </w:tc>
        <w:tc>
          <w:tcPr>
            <w:tcW w:w="2154" w:type="pct"/>
            <w:noWrap w:val="0"/>
            <w:vAlign w:val="center"/>
          </w:tcPr>
          <w:p w14:paraId="1496FEFE">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02AAF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53F6CEDB">
            <w:pPr>
              <w:adjustRightInd w:val="0"/>
              <w:snapToGrid w:val="0"/>
              <w:jc w:val="center"/>
              <w:rPr>
                <w:rFonts w:ascii="Times New Roman" w:hAnsi="Times New Roman"/>
                <w:color w:val="000000"/>
              </w:rPr>
            </w:pPr>
            <w:r>
              <w:rPr>
                <w:rFonts w:ascii="Times New Roman" w:hAnsi="Times New Roman"/>
                <w:color w:val="000000"/>
              </w:rPr>
              <w:t>3</w:t>
            </w:r>
          </w:p>
        </w:tc>
        <w:tc>
          <w:tcPr>
            <w:tcW w:w="2204" w:type="pct"/>
            <w:noWrap w:val="0"/>
            <w:vAlign w:val="center"/>
          </w:tcPr>
          <w:p w14:paraId="1AEDC846">
            <w:pPr>
              <w:adjustRightInd w:val="0"/>
              <w:snapToGrid w:val="0"/>
              <w:jc w:val="center"/>
              <w:rPr>
                <w:rFonts w:ascii="Times New Roman" w:hAnsi="Times New Roman"/>
                <w:color w:val="000000"/>
              </w:rPr>
            </w:pPr>
            <w:r>
              <w:rPr>
                <w:rFonts w:ascii="Times New Roman" w:hAnsi="Times New Roman"/>
                <w:color w:val="000000"/>
              </w:rPr>
              <w:t>突出物禁区、保护装置和螺钉</w:t>
            </w:r>
          </w:p>
        </w:tc>
        <w:tc>
          <w:tcPr>
            <w:tcW w:w="2154" w:type="pct"/>
            <w:noWrap w:val="0"/>
            <w:vAlign w:val="center"/>
          </w:tcPr>
          <w:p w14:paraId="168C3A22">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76949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79D1BCFB">
            <w:pPr>
              <w:adjustRightInd w:val="0"/>
              <w:snapToGrid w:val="0"/>
              <w:jc w:val="center"/>
              <w:rPr>
                <w:rFonts w:ascii="Times New Roman" w:hAnsi="Times New Roman"/>
                <w:color w:val="000000"/>
              </w:rPr>
            </w:pPr>
            <w:r>
              <w:rPr>
                <w:rFonts w:ascii="Times New Roman" w:hAnsi="Times New Roman"/>
                <w:color w:val="000000"/>
              </w:rPr>
              <w:t>4</w:t>
            </w:r>
          </w:p>
        </w:tc>
        <w:tc>
          <w:tcPr>
            <w:tcW w:w="2204" w:type="pct"/>
            <w:noWrap w:val="0"/>
            <w:vAlign w:val="center"/>
          </w:tcPr>
          <w:p w14:paraId="12FBE30F">
            <w:pPr>
              <w:adjustRightInd w:val="0"/>
              <w:snapToGrid w:val="0"/>
              <w:jc w:val="center"/>
              <w:rPr>
                <w:rFonts w:ascii="Times New Roman" w:hAnsi="Times New Roman"/>
                <w:color w:val="000000"/>
                <w:spacing w:val="-4"/>
              </w:rPr>
            </w:pPr>
            <w:r>
              <w:rPr>
                <w:rFonts w:ascii="Times New Roman" w:hAnsi="Times New Roman"/>
                <w:color w:val="000000"/>
                <w:spacing w:val="-4"/>
              </w:rPr>
              <w:t>制动系统</w:t>
            </w:r>
          </w:p>
        </w:tc>
        <w:tc>
          <w:tcPr>
            <w:tcW w:w="2154" w:type="pct"/>
            <w:noWrap w:val="0"/>
            <w:vAlign w:val="center"/>
          </w:tcPr>
          <w:p w14:paraId="2B58BF37">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4AD6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6477847F">
            <w:pPr>
              <w:adjustRightInd w:val="0"/>
              <w:snapToGrid w:val="0"/>
              <w:jc w:val="center"/>
              <w:rPr>
                <w:rFonts w:ascii="Times New Roman" w:hAnsi="Times New Roman"/>
                <w:color w:val="000000"/>
              </w:rPr>
            </w:pPr>
            <w:r>
              <w:rPr>
                <w:rFonts w:ascii="Times New Roman" w:hAnsi="Times New Roman"/>
                <w:color w:val="000000"/>
              </w:rPr>
              <w:t>5</w:t>
            </w:r>
          </w:p>
        </w:tc>
        <w:tc>
          <w:tcPr>
            <w:tcW w:w="2204" w:type="pct"/>
            <w:noWrap w:val="0"/>
            <w:vAlign w:val="center"/>
          </w:tcPr>
          <w:p w14:paraId="0C0808BA">
            <w:pPr>
              <w:adjustRightInd w:val="0"/>
              <w:snapToGrid w:val="0"/>
              <w:jc w:val="center"/>
              <w:rPr>
                <w:rFonts w:ascii="Times New Roman" w:hAnsi="Times New Roman"/>
                <w:color w:val="000000"/>
              </w:rPr>
            </w:pPr>
            <w:r>
              <w:rPr>
                <w:rFonts w:ascii="Times New Roman" w:hAnsi="Times New Roman"/>
                <w:color w:val="000000"/>
              </w:rPr>
              <w:t>闸把尺寸</w:t>
            </w:r>
          </w:p>
        </w:tc>
        <w:tc>
          <w:tcPr>
            <w:tcW w:w="2154" w:type="pct"/>
            <w:noWrap w:val="0"/>
            <w:vAlign w:val="center"/>
          </w:tcPr>
          <w:p w14:paraId="53EB5971">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041F0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2B6ECEB8">
            <w:pPr>
              <w:adjustRightInd w:val="0"/>
              <w:snapToGrid w:val="0"/>
              <w:jc w:val="center"/>
              <w:rPr>
                <w:rFonts w:ascii="Times New Roman" w:hAnsi="Times New Roman"/>
                <w:color w:val="000000"/>
              </w:rPr>
            </w:pPr>
            <w:r>
              <w:rPr>
                <w:rFonts w:ascii="Times New Roman" w:hAnsi="Times New Roman"/>
                <w:color w:val="000000"/>
              </w:rPr>
              <w:t>6</w:t>
            </w:r>
          </w:p>
        </w:tc>
        <w:tc>
          <w:tcPr>
            <w:tcW w:w="2204" w:type="pct"/>
            <w:noWrap w:val="0"/>
            <w:vAlign w:val="center"/>
          </w:tcPr>
          <w:p w14:paraId="2DD2815F">
            <w:pPr>
              <w:adjustRightInd w:val="0"/>
              <w:snapToGrid w:val="0"/>
              <w:jc w:val="center"/>
              <w:rPr>
                <w:rFonts w:ascii="Times New Roman" w:hAnsi="Times New Roman"/>
                <w:color w:val="000000"/>
              </w:rPr>
            </w:pPr>
            <w:r>
              <w:rPr>
                <w:rFonts w:ascii="Times New Roman" w:hAnsi="Times New Roman"/>
                <w:color w:val="000000"/>
              </w:rPr>
              <w:t>制动系统的强度（手闸）</w:t>
            </w:r>
          </w:p>
        </w:tc>
        <w:tc>
          <w:tcPr>
            <w:tcW w:w="2154" w:type="pct"/>
            <w:noWrap w:val="0"/>
            <w:vAlign w:val="center"/>
          </w:tcPr>
          <w:p w14:paraId="5BD56E7B">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0819D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18EAA7CC">
            <w:pPr>
              <w:adjustRightInd w:val="0"/>
              <w:snapToGrid w:val="0"/>
              <w:jc w:val="center"/>
              <w:rPr>
                <w:rFonts w:ascii="Times New Roman" w:hAnsi="Times New Roman"/>
                <w:color w:val="000000"/>
              </w:rPr>
            </w:pPr>
            <w:r>
              <w:rPr>
                <w:rFonts w:ascii="Times New Roman" w:hAnsi="Times New Roman"/>
                <w:color w:val="000000"/>
              </w:rPr>
              <w:t>7</w:t>
            </w:r>
          </w:p>
        </w:tc>
        <w:tc>
          <w:tcPr>
            <w:tcW w:w="2204" w:type="pct"/>
            <w:noWrap w:val="0"/>
            <w:vAlign w:val="center"/>
          </w:tcPr>
          <w:p w14:paraId="1AD07EA6">
            <w:pPr>
              <w:adjustRightInd w:val="0"/>
              <w:snapToGrid w:val="0"/>
              <w:jc w:val="center"/>
              <w:rPr>
                <w:rFonts w:ascii="Times New Roman" w:hAnsi="Times New Roman"/>
                <w:color w:val="000000"/>
              </w:rPr>
            </w:pPr>
            <w:r>
              <w:rPr>
                <w:rFonts w:ascii="Times New Roman" w:hAnsi="Times New Roman"/>
                <w:color w:val="000000"/>
              </w:rPr>
              <w:t>手闸性能试验</w:t>
            </w:r>
          </w:p>
        </w:tc>
        <w:tc>
          <w:tcPr>
            <w:tcW w:w="2154" w:type="pct"/>
            <w:noWrap w:val="0"/>
            <w:vAlign w:val="center"/>
          </w:tcPr>
          <w:p w14:paraId="15B166B3">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0638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310B56CB">
            <w:pPr>
              <w:adjustRightInd w:val="0"/>
              <w:snapToGrid w:val="0"/>
              <w:jc w:val="center"/>
              <w:rPr>
                <w:rFonts w:ascii="Times New Roman" w:hAnsi="Times New Roman"/>
                <w:color w:val="000000"/>
              </w:rPr>
            </w:pPr>
            <w:r>
              <w:rPr>
                <w:rFonts w:ascii="Times New Roman" w:hAnsi="Times New Roman"/>
                <w:color w:val="000000"/>
              </w:rPr>
              <w:t>8</w:t>
            </w:r>
          </w:p>
        </w:tc>
        <w:tc>
          <w:tcPr>
            <w:tcW w:w="2204" w:type="pct"/>
            <w:noWrap w:val="0"/>
            <w:vAlign w:val="center"/>
          </w:tcPr>
          <w:p w14:paraId="07EB673C">
            <w:pPr>
              <w:adjustRightInd w:val="0"/>
              <w:snapToGrid w:val="0"/>
              <w:jc w:val="center"/>
              <w:rPr>
                <w:rFonts w:ascii="Times New Roman" w:hAnsi="Times New Roman"/>
                <w:color w:val="000000"/>
              </w:rPr>
            </w:pPr>
            <w:r>
              <w:rPr>
                <w:rFonts w:ascii="Times New Roman" w:hAnsi="Times New Roman"/>
                <w:color w:val="000000"/>
              </w:rPr>
              <w:t>把横管</w:t>
            </w:r>
          </w:p>
        </w:tc>
        <w:tc>
          <w:tcPr>
            <w:tcW w:w="2154" w:type="pct"/>
            <w:noWrap w:val="0"/>
            <w:vAlign w:val="center"/>
          </w:tcPr>
          <w:p w14:paraId="4CDB0703">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721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5E9F0212">
            <w:pPr>
              <w:adjustRightInd w:val="0"/>
              <w:snapToGrid w:val="0"/>
              <w:jc w:val="center"/>
              <w:rPr>
                <w:rFonts w:ascii="Times New Roman" w:hAnsi="Times New Roman"/>
                <w:color w:val="000000"/>
              </w:rPr>
            </w:pPr>
            <w:r>
              <w:rPr>
                <w:rFonts w:ascii="Times New Roman" w:hAnsi="Times New Roman"/>
                <w:color w:val="000000"/>
              </w:rPr>
              <w:t>9</w:t>
            </w:r>
          </w:p>
        </w:tc>
        <w:tc>
          <w:tcPr>
            <w:tcW w:w="2204" w:type="pct"/>
            <w:noWrap w:val="0"/>
            <w:vAlign w:val="center"/>
          </w:tcPr>
          <w:p w14:paraId="34F05C8A">
            <w:pPr>
              <w:adjustRightInd w:val="0"/>
              <w:snapToGrid w:val="0"/>
              <w:jc w:val="center"/>
              <w:rPr>
                <w:rFonts w:ascii="Times New Roman" w:hAnsi="Times New Roman"/>
                <w:color w:val="000000"/>
              </w:rPr>
            </w:pPr>
            <w:r>
              <w:rPr>
                <w:rFonts w:ascii="Times New Roman" w:hAnsi="Times New Roman"/>
                <w:color w:val="000000"/>
              </w:rPr>
              <w:t>把横管的把套</w:t>
            </w:r>
          </w:p>
        </w:tc>
        <w:tc>
          <w:tcPr>
            <w:tcW w:w="2154" w:type="pct"/>
            <w:noWrap w:val="0"/>
            <w:vAlign w:val="center"/>
          </w:tcPr>
          <w:p w14:paraId="1B184998">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02BB0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62DF1D60">
            <w:pPr>
              <w:adjustRightInd w:val="0"/>
              <w:snapToGrid w:val="0"/>
              <w:jc w:val="center"/>
              <w:rPr>
                <w:rFonts w:ascii="Times New Roman" w:hAnsi="Times New Roman"/>
                <w:color w:val="000000"/>
              </w:rPr>
            </w:pPr>
            <w:r>
              <w:rPr>
                <w:rFonts w:ascii="Times New Roman" w:hAnsi="Times New Roman"/>
                <w:color w:val="000000"/>
              </w:rPr>
              <w:t>10</w:t>
            </w:r>
          </w:p>
        </w:tc>
        <w:tc>
          <w:tcPr>
            <w:tcW w:w="2204" w:type="pct"/>
            <w:noWrap w:val="0"/>
            <w:vAlign w:val="center"/>
          </w:tcPr>
          <w:p w14:paraId="2DBA909E">
            <w:pPr>
              <w:adjustRightInd w:val="0"/>
              <w:snapToGrid w:val="0"/>
              <w:jc w:val="center"/>
              <w:rPr>
                <w:rFonts w:ascii="Times New Roman" w:hAnsi="Times New Roman"/>
                <w:color w:val="000000"/>
              </w:rPr>
            </w:pPr>
            <w:r>
              <w:rPr>
                <w:rFonts w:ascii="Times New Roman" w:hAnsi="Times New Roman"/>
                <w:color w:val="000000"/>
              </w:rPr>
              <w:t>把立管</w:t>
            </w:r>
          </w:p>
        </w:tc>
        <w:tc>
          <w:tcPr>
            <w:tcW w:w="2154" w:type="pct"/>
            <w:noWrap w:val="0"/>
            <w:vAlign w:val="center"/>
          </w:tcPr>
          <w:p w14:paraId="69286CBD">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4071D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1E6FC202">
            <w:pPr>
              <w:adjustRightInd w:val="0"/>
              <w:snapToGrid w:val="0"/>
              <w:jc w:val="center"/>
              <w:rPr>
                <w:rFonts w:ascii="Times New Roman" w:hAnsi="Times New Roman"/>
                <w:color w:val="000000"/>
              </w:rPr>
            </w:pPr>
            <w:r>
              <w:rPr>
                <w:rFonts w:ascii="Times New Roman" w:hAnsi="Times New Roman"/>
                <w:color w:val="000000"/>
              </w:rPr>
              <w:t>11</w:t>
            </w:r>
          </w:p>
        </w:tc>
        <w:tc>
          <w:tcPr>
            <w:tcW w:w="2204" w:type="pct"/>
            <w:noWrap w:val="0"/>
            <w:vAlign w:val="center"/>
          </w:tcPr>
          <w:p w14:paraId="4A67A774">
            <w:pPr>
              <w:adjustRightInd w:val="0"/>
              <w:snapToGrid w:val="0"/>
              <w:jc w:val="center"/>
              <w:rPr>
                <w:rFonts w:ascii="Times New Roman" w:hAnsi="Times New Roman"/>
                <w:color w:val="000000"/>
              </w:rPr>
            </w:pPr>
            <w:r>
              <w:rPr>
                <w:rFonts w:ascii="Times New Roman" w:hAnsi="Times New Roman"/>
                <w:color w:val="000000"/>
              </w:rPr>
              <w:t>车把稳定性</w:t>
            </w:r>
          </w:p>
        </w:tc>
        <w:tc>
          <w:tcPr>
            <w:tcW w:w="2154" w:type="pct"/>
            <w:noWrap w:val="0"/>
            <w:vAlign w:val="center"/>
          </w:tcPr>
          <w:p w14:paraId="7137359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354D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3C88E6C5">
            <w:pPr>
              <w:adjustRightInd w:val="0"/>
              <w:snapToGrid w:val="0"/>
              <w:jc w:val="center"/>
              <w:rPr>
                <w:rFonts w:ascii="Times New Roman" w:hAnsi="Times New Roman"/>
                <w:color w:val="000000"/>
              </w:rPr>
            </w:pPr>
            <w:r>
              <w:rPr>
                <w:rFonts w:ascii="Times New Roman" w:hAnsi="Times New Roman"/>
                <w:color w:val="000000"/>
              </w:rPr>
              <w:t>12</w:t>
            </w:r>
          </w:p>
        </w:tc>
        <w:tc>
          <w:tcPr>
            <w:tcW w:w="2204" w:type="pct"/>
            <w:noWrap w:val="0"/>
            <w:vAlign w:val="center"/>
          </w:tcPr>
          <w:p w14:paraId="333AADE9">
            <w:pPr>
              <w:adjustRightInd w:val="0"/>
              <w:snapToGrid w:val="0"/>
              <w:jc w:val="center"/>
              <w:rPr>
                <w:rFonts w:ascii="Times New Roman" w:hAnsi="Times New Roman"/>
                <w:color w:val="000000"/>
              </w:rPr>
            </w:pPr>
            <w:r>
              <w:rPr>
                <w:rFonts w:ascii="Times New Roman" w:hAnsi="Times New Roman"/>
                <w:color w:val="000000"/>
              </w:rPr>
              <w:t>车把部件的强度</w:t>
            </w:r>
          </w:p>
        </w:tc>
        <w:tc>
          <w:tcPr>
            <w:tcW w:w="2154" w:type="pct"/>
            <w:noWrap w:val="0"/>
            <w:vAlign w:val="center"/>
          </w:tcPr>
          <w:p w14:paraId="40106BC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2ADF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3B8A934E">
            <w:pPr>
              <w:adjustRightInd w:val="0"/>
              <w:snapToGrid w:val="0"/>
              <w:jc w:val="center"/>
              <w:rPr>
                <w:rFonts w:ascii="Times New Roman" w:hAnsi="Times New Roman"/>
                <w:color w:val="000000"/>
              </w:rPr>
            </w:pPr>
            <w:r>
              <w:rPr>
                <w:rFonts w:ascii="Times New Roman" w:hAnsi="Times New Roman"/>
                <w:color w:val="000000"/>
              </w:rPr>
              <w:t>13</w:t>
            </w:r>
          </w:p>
        </w:tc>
        <w:tc>
          <w:tcPr>
            <w:tcW w:w="2204" w:type="pct"/>
            <w:noWrap w:val="0"/>
            <w:vAlign w:val="center"/>
          </w:tcPr>
          <w:p w14:paraId="5D670260">
            <w:pPr>
              <w:adjustRightInd w:val="0"/>
              <w:snapToGrid w:val="0"/>
              <w:jc w:val="center"/>
              <w:rPr>
                <w:rFonts w:ascii="Times New Roman" w:hAnsi="Times New Roman"/>
                <w:color w:val="000000"/>
              </w:rPr>
            </w:pPr>
            <w:r>
              <w:rPr>
                <w:rFonts w:ascii="Times New Roman" w:hAnsi="Times New Roman"/>
                <w:color w:val="000000"/>
              </w:rPr>
              <w:t>冲击试验（重物落下）</w:t>
            </w:r>
          </w:p>
        </w:tc>
        <w:tc>
          <w:tcPr>
            <w:tcW w:w="2154" w:type="pct"/>
            <w:noWrap w:val="0"/>
            <w:vAlign w:val="center"/>
          </w:tcPr>
          <w:p w14:paraId="602BB31D">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219E6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668C7906">
            <w:pPr>
              <w:adjustRightInd w:val="0"/>
              <w:snapToGrid w:val="0"/>
              <w:jc w:val="center"/>
              <w:rPr>
                <w:rFonts w:ascii="Times New Roman" w:hAnsi="Times New Roman"/>
                <w:color w:val="000000"/>
              </w:rPr>
            </w:pPr>
            <w:r>
              <w:rPr>
                <w:rFonts w:ascii="Times New Roman" w:hAnsi="Times New Roman"/>
                <w:color w:val="000000"/>
              </w:rPr>
              <w:t>14</w:t>
            </w:r>
          </w:p>
        </w:tc>
        <w:tc>
          <w:tcPr>
            <w:tcW w:w="2204" w:type="pct"/>
            <w:noWrap w:val="0"/>
            <w:vAlign w:val="center"/>
          </w:tcPr>
          <w:p w14:paraId="6929FD3C">
            <w:pPr>
              <w:adjustRightInd w:val="0"/>
              <w:snapToGrid w:val="0"/>
              <w:jc w:val="center"/>
              <w:rPr>
                <w:rFonts w:ascii="Times New Roman" w:hAnsi="Times New Roman"/>
                <w:color w:val="000000"/>
              </w:rPr>
            </w:pPr>
            <w:r>
              <w:rPr>
                <w:rFonts w:ascii="Times New Roman" w:hAnsi="Times New Roman"/>
                <w:color w:val="000000"/>
              </w:rPr>
              <w:t>冲击试验（车架/前叉组合件落下）</w:t>
            </w:r>
          </w:p>
        </w:tc>
        <w:tc>
          <w:tcPr>
            <w:tcW w:w="2154" w:type="pct"/>
            <w:noWrap w:val="0"/>
            <w:vAlign w:val="center"/>
          </w:tcPr>
          <w:p w14:paraId="47CA055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3D592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4178070A">
            <w:pPr>
              <w:adjustRightInd w:val="0"/>
              <w:snapToGrid w:val="0"/>
              <w:jc w:val="center"/>
              <w:rPr>
                <w:rFonts w:ascii="Times New Roman" w:hAnsi="Times New Roman"/>
                <w:color w:val="000000"/>
              </w:rPr>
            </w:pPr>
            <w:r>
              <w:rPr>
                <w:rFonts w:ascii="Times New Roman" w:hAnsi="Times New Roman"/>
                <w:color w:val="000000"/>
              </w:rPr>
              <w:t>15</w:t>
            </w:r>
          </w:p>
        </w:tc>
        <w:tc>
          <w:tcPr>
            <w:tcW w:w="2204" w:type="pct"/>
            <w:noWrap w:val="0"/>
            <w:vAlign w:val="center"/>
          </w:tcPr>
          <w:p w14:paraId="4EF126D8">
            <w:pPr>
              <w:adjustRightInd w:val="0"/>
              <w:snapToGrid w:val="0"/>
              <w:jc w:val="center"/>
              <w:rPr>
                <w:rFonts w:ascii="Times New Roman" w:hAnsi="Times New Roman"/>
                <w:color w:val="000000"/>
              </w:rPr>
            </w:pPr>
            <w:r>
              <w:rPr>
                <w:rFonts w:ascii="Times New Roman" w:hAnsi="Times New Roman"/>
                <w:color w:val="000000"/>
              </w:rPr>
              <w:t>车轮（间隙）</w:t>
            </w:r>
          </w:p>
        </w:tc>
        <w:tc>
          <w:tcPr>
            <w:tcW w:w="2154" w:type="pct"/>
            <w:noWrap w:val="0"/>
            <w:vAlign w:val="center"/>
          </w:tcPr>
          <w:p w14:paraId="7917830C">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5196A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710CE7D5">
            <w:pPr>
              <w:adjustRightInd w:val="0"/>
              <w:snapToGrid w:val="0"/>
              <w:jc w:val="center"/>
              <w:rPr>
                <w:rFonts w:ascii="Times New Roman" w:hAnsi="Times New Roman"/>
                <w:color w:val="000000"/>
              </w:rPr>
            </w:pPr>
            <w:r>
              <w:rPr>
                <w:rFonts w:ascii="Times New Roman" w:hAnsi="Times New Roman"/>
                <w:color w:val="000000"/>
              </w:rPr>
              <w:t>16</w:t>
            </w:r>
          </w:p>
        </w:tc>
        <w:tc>
          <w:tcPr>
            <w:tcW w:w="2204" w:type="pct"/>
            <w:noWrap w:val="0"/>
            <w:vAlign w:val="center"/>
          </w:tcPr>
          <w:p w14:paraId="7CEC31C3">
            <w:pPr>
              <w:adjustRightInd w:val="0"/>
              <w:snapToGrid w:val="0"/>
              <w:jc w:val="center"/>
              <w:rPr>
                <w:rFonts w:ascii="Times New Roman" w:hAnsi="Times New Roman"/>
                <w:color w:val="000000"/>
              </w:rPr>
            </w:pPr>
            <w:r>
              <w:rPr>
                <w:rFonts w:ascii="Times New Roman" w:hAnsi="Times New Roman"/>
                <w:color w:val="000000"/>
              </w:rPr>
              <w:t>前轮夹持力</w:t>
            </w:r>
          </w:p>
        </w:tc>
        <w:tc>
          <w:tcPr>
            <w:tcW w:w="2154" w:type="pct"/>
            <w:noWrap w:val="0"/>
            <w:vAlign w:val="center"/>
          </w:tcPr>
          <w:p w14:paraId="0CA8FA36">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5F8EA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56E6A078">
            <w:pPr>
              <w:adjustRightInd w:val="0"/>
              <w:snapToGrid w:val="0"/>
              <w:jc w:val="center"/>
              <w:rPr>
                <w:rFonts w:ascii="Times New Roman" w:hAnsi="Times New Roman"/>
                <w:color w:val="000000"/>
              </w:rPr>
            </w:pPr>
            <w:r>
              <w:rPr>
                <w:rFonts w:ascii="Times New Roman" w:hAnsi="Times New Roman"/>
                <w:color w:val="000000"/>
              </w:rPr>
              <w:t>17</w:t>
            </w:r>
          </w:p>
        </w:tc>
        <w:tc>
          <w:tcPr>
            <w:tcW w:w="2204" w:type="pct"/>
            <w:noWrap w:val="0"/>
            <w:vAlign w:val="center"/>
          </w:tcPr>
          <w:p w14:paraId="7F205816">
            <w:pPr>
              <w:adjustRightInd w:val="0"/>
              <w:snapToGrid w:val="0"/>
              <w:jc w:val="center"/>
              <w:rPr>
                <w:rFonts w:ascii="Times New Roman" w:hAnsi="Times New Roman"/>
                <w:color w:val="000000"/>
              </w:rPr>
            </w:pPr>
            <w:r>
              <w:rPr>
                <w:rFonts w:ascii="Times New Roman" w:hAnsi="Times New Roman"/>
                <w:color w:val="000000"/>
              </w:rPr>
              <w:t>后轮夹持力</w:t>
            </w:r>
          </w:p>
        </w:tc>
        <w:tc>
          <w:tcPr>
            <w:tcW w:w="2154" w:type="pct"/>
            <w:noWrap w:val="0"/>
            <w:vAlign w:val="center"/>
          </w:tcPr>
          <w:p w14:paraId="4DE814B8">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02B1C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7C5CF3ED">
            <w:pPr>
              <w:adjustRightInd w:val="0"/>
              <w:snapToGrid w:val="0"/>
              <w:jc w:val="center"/>
              <w:rPr>
                <w:rFonts w:ascii="Times New Roman" w:hAnsi="Times New Roman"/>
                <w:color w:val="000000"/>
              </w:rPr>
            </w:pPr>
            <w:r>
              <w:rPr>
                <w:rFonts w:ascii="Times New Roman" w:hAnsi="Times New Roman"/>
                <w:color w:val="000000"/>
              </w:rPr>
              <w:t>18</w:t>
            </w:r>
          </w:p>
        </w:tc>
        <w:tc>
          <w:tcPr>
            <w:tcW w:w="2204" w:type="pct"/>
            <w:noWrap w:val="0"/>
            <w:vAlign w:val="center"/>
          </w:tcPr>
          <w:p w14:paraId="3EC94AC7">
            <w:pPr>
              <w:adjustRightInd w:val="0"/>
              <w:snapToGrid w:val="0"/>
              <w:jc w:val="center"/>
              <w:rPr>
                <w:rFonts w:ascii="Times New Roman" w:hAnsi="Times New Roman"/>
                <w:color w:val="000000"/>
              </w:rPr>
            </w:pPr>
            <w:r>
              <w:rPr>
                <w:rFonts w:ascii="Times New Roman" w:hAnsi="Times New Roman"/>
                <w:color w:val="000000"/>
              </w:rPr>
              <w:t>地面间隙</w:t>
            </w:r>
          </w:p>
        </w:tc>
        <w:tc>
          <w:tcPr>
            <w:tcW w:w="2154" w:type="pct"/>
            <w:noWrap w:val="0"/>
            <w:vAlign w:val="center"/>
          </w:tcPr>
          <w:p w14:paraId="5F409A52">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567A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07E75D39">
            <w:pPr>
              <w:adjustRightInd w:val="0"/>
              <w:snapToGrid w:val="0"/>
              <w:jc w:val="center"/>
              <w:rPr>
                <w:rFonts w:ascii="Times New Roman" w:hAnsi="Times New Roman"/>
                <w:color w:val="000000"/>
              </w:rPr>
            </w:pPr>
            <w:r>
              <w:rPr>
                <w:rFonts w:ascii="Times New Roman" w:hAnsi="Times New Roman"/>
                <w:color w:val="000000"/>
              </w:rPr>
              <w:t>19</w:t>
            </w:r>
          </w:p>
        </w:tc>
        <w:tc>
          <w:tcPr>
            <w:tcW w:w="2204" w:type="pct"/>
            <w:noWrap w:val="0"/>
            <w:vAlign w:val="center"/>
          </w:tcPr>
          <w:p w14:paraId="4EA329B1">
            <w:pPr>
              <w:adjustRightInd w:val="0"/>
              <w:snapToGrid w:val="0"/>
              <w:jc w:val="center"/>
              <w:rPr>
                <w:rFonts w:ascii="Times New Roman" w:hAnsi="Times New Roman"/>
                <w:color w:val="000000"/>
              </w:rPr>
            </w:pPr>
            <w:r>
              <w:rPr>
                <w:rFonts w:ascii="Times New Roman" w:hAnsi="Times New Roman"/>
                <w:color w:val="000000"/>
              </w:rPr>
              <w:t>足尖间隙</w:t>
            </w:r>
          </w:p>
        </w:tc>
        <w:tc>
          <w:tcPr>
            <w:tcW w:w="2154" w:type="pct"/>
            <w:noWrap w:val="0"/>
            <w:vAlign w:val="center"/>
          </w:tcPr>
          <w:p w14:paraId="4053C373">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01CE2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593EB70A">
            <w:pPr>
              <w:adjustRightInd w:val="0"/>
              <w:snapToGrid w:val="0"/>
              <w:jc w:val="center"/>
              <w:rPr>
                <w:rFonts w:ascii="Times New Roman" w:hAnsi="Times New Roman"/>
                <w:color w:val="000000"/>
              </w:rPr>
            </w:pPr>
            <w:r>
              <w:rPr>
                <w:rFonts w:ascii="Times New Roman" w:hAnsi="Times New Roman"/>
                <w:color w:val="000000"/>
              </w:rPr>
              <w:t>20</w:t>
            </w:r>
          </w:p>
        </w:tc>
        <w:tc>
          <w:tcPr>
            <w:tcW w:w="2204" w:type="pct"/>
            <w:noWrap w:val="0"/>
            <w:vAlign w:val="center"/>
          </w:tcPr>
          <w:p w14:paraId="2BD7A6A8">
            <w:pPr>
              <w:adjustRightInd w:val="0"/>
              <w:snapToGrid w:val="0"/>
              <w:jc w:val="center"/>
              <w:rPr>
                <w:rFonts w:ascii="Times New Roman" w:hAnsi="Times New Roman"/>
                <w:color w:val="000000"/>
              </w:rPr>
            </w:pPr>
            <w:r>
              <w:rPr>
                <w:rFonts w:ascii="Times New Roman" w:hAnsi="Times New Roman"/>
                <w:color w:val="000000"/>
              </w:rPr>
              <w:t>脚蹬/曲柄部件动态试验</w:t>
            </w:r>
          </w:p>
        </w:tc>
        <w:tc>
          <w:tcPr>
            <w:tcW w:w="2154" w:type="pct"/>
            <w:noWrap w:val="0"/>
            <w:vAlign w:val="center"/>
          </w:tcPr>
          <w:p w14:paraId="540973FD">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7500E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3B24E272">
            <w:pPr>
              <w:adjustRightInd w:val="0"/>
              <w:snapToGrid w:val="0"/>
              <w:jc w:val="center"/>
              <w:rPr>
                <w:rFonts w:ascii="Times New Roman" w:hAnsi="Times New Roman"/>
                <w:color w:val="000000"/>
              </w:rPr>
            </w:pPr>
            <w:r>
              <w:rPr>
                <w:rFonts w:ascii="Times New Roman" w:hAnsi="Times New Roman"/>
                <w:color w:val="000000"/>
              </w:rPr>
              <w:t>21</w:t>
            </w:r>
          </w:p>
        </w:tc>
        <w:tc>
          <w:tcPr>
            <w:tcW w:w="2204" w:type="pct"/>
            <w:noWrap w:val="0"/>
            <w:vAlign w:val="center"/>
          </w:tcPr>
          <w:p w14:paraId="30F3A697">
            <w:pPr>
              <w:adjustRightInd w:val="0"/>
              <w:snapToGrid w:val="0"/>
              <w:jc w:val="center"/>
              <w:rPr>
                <w:rFonts w:ascii="Times New Roman" w:hAnsi="Times New Roman"/>
                <w:color w:val="000000"/>
              </w:rPr>
            </w:pPr>
            <w:r>
              <w:rPr>
                <w:rFonts w:ascii="Times New Roman" w:hAnsi="Times New Roman"/>
                <w:color w:val="000000"/>
              </w:rPr>
              <w:t>限制尺寸</w:t>
            </w:r>
          </w:p>
        </w:tc>
        <w:tc>
          <w:tcPr>
            <w:tcW w:w="2154" w:type="pct"/>
            <w:noWrap w:val="0"/>
            <w:vAlign w:val="center"/>
          </w:tcPr>
          <w:p w14:paraId="225962F8">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6CF0A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589A3DA7">
            <w:pPr>
              <w:tabs>
                <w:tab w:val="left" w:pos="360"/>
              </w:tabs>
              <w:adjustRightInd w:val="0"/>
              <w:snapToGrid w:val="0"/>
              <w:jc w:val="center"/>
              <w:rPr>
                <w:rFonts w:ascii="Times New Roman" w:hAnsi="Times New Roman"/>
                <w:color w:val="000000"/>
              </w:rPr>
            </w:pPr>
            <w:r>
              <w:rPr>
                <w:rFonts w:ascii="Times New Roman" w:hAnsi="Times New Roman"/>
                <w:color w:val="000000"/>
              </w:rPr>
              <w:t>22</w:t>
            </w:r>
          </w:p>
        </w:tc>
        <w:tc>
          <w:tcPr>
            <w:tcW w:w="2204" w:type="pct"/>
            <w:noWrap w:val="0"/>
            <w:vAlign w:val="center"/>
          </w:tcPr>
          <w:p w14:paraId="50213D42">
            <w:pPr>
              <w:adjustRightInd w:val="0"/>
              <w:snapToGrid w:val="0"/>
              <w:jc w:val="center"/>
              <w:rPr>
                <w:rFonts w:ascii="Times New Roman" w:hAnsi="Times New Roman"/>
                <w:color w:val="000000"/>
              </w:rPr>
            </w:pPr>
            <w:r>
              <w:rPr>
                <w:rFonts w:ascii="Times New Roman" w:hAnsi="Times New Roman"/>
                <w:color w:val="000000"/>
              </w:rPr>
              <w:t>鞍管</w:t>
            </w:r>
          </w:p>
        </w:tc>
        <w:tc>
          <w:tcPr>
            <w:tcW w:w="2154" w:type="pct"/>
            <w:noWrap w:val="0"/>
            <w:vAlign w:val="center"/>
          </w:tcPr>
          <w:p w14:paraId="06382ABE">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2B033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0BF68EAE">
            <w:pPr>
              <w:adjustRightInd w:val="0"/>
              <w:snapToGrid w:val="0"/>
              <w:jc w:val="center"/>
              <w:rPr>
                <w:rFonts w:ascii="Times New Roman" w:hAnsi="Times New Roman"/>
                <w:color w:val="000000"/>
              </w:rPr>
            </w:pPr>
            <w:r>
              <w:rPr>
                <w:rFonts w:ascii="Times New Roman" w:hAnsi="Times New Roman"/>
                <w:color w:val="000000"/>
              </w:rPr>
              <w:t>23</w:t>
            </w:r>
          </w:p>
        </w:tc>
        <w:tc>
          <w:tcPr>
            <w:tcW w:w="2204" w:type="pct"/>
            <w:noWrap w:val="0"/>
            <w:vAlign w:val="center"/>
          </w:tcPr>
          <w:p w14:paraId="0EB14F2D">
            <w:pPr>
              <w:adjustRightInd w:val="0"/>
              <w:snapToGrid w:val="0"/>
              <w:jc w:val="center"/>
              <w:rPr>
                <w:rFonts w:ascii="Times New Roman" w:hAnsi="Times New Roman"/>
                <w:color w:val="000000"/>
              </w:rPr>
            </w:pPr>
            <w:r>
              <w:rPr>
                <w:rFonts w:ascii="Times New Roman" w:hAnsi="Times New Roman"/>
                <w:color w:val="000000"/>
              </w:rPr>
              <w:t>鞍座调节夹紧装置</w:t>
            </w:r>
          </w:p>
        </w:tc>
        <w:tc>
          <w:tcPr>
            <w:tcW w:w="2154" w:type="pct"/>
            <w:noWrap w:val="0"/>
            <w:vAlign w:val="center"/>
          </w:tcPr>
          <w:p w14:paraId="7AA6E022">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49CCE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6838124D">
            <w:pPr>
              <w:adjustRightInd w:val="0"/>
              <w:snapToGrid w:val="0"/>
              <w:jc w:val="center"/>
              <w:rPr>
                <w:rFonts w:ascii="Times New Roman" w:hAnsi="Times New Roman"/>
                <w:color w:val="000000"/>
              </w:rPr>
            </w:pPr>
            <w:r>
              <w:rPr>
                <w:rFonts w:ascii="Times New Roman" w:hAnsi="Times New Roman"/>
                <w:color w:val="000000"/>
              </w:rPr>
              <w:t>24</w:t>
            </w:r>
          </w:p>
        </w:tc>
        <w:tc>
          <w:tcPr>
            <w:tcW w:w="2204" w:type="pct"/>
            <w:noWrap w:val="0"/>
            <w:vAlign w:val="center"/>
          </w:tcPr>
          <w:p w14:paraId="66871308">
            <w:pPr>
              <w:adjustRightInd w:val="0"/>
              <w:snapToGrid w:val="0"/>
              <w:jc w:val="center"/>
              <w:rPr>
                <w:rFonts w:ascii="Times New Roman" w:hAnsi="Times New Roman"/>
                <w:color w:val="000000"/>
              </w:rPr>
            </w:pPr>
            <w:r>
              <w:rPr>
                <w:rFonts w:ascii="Times New Roman" w:hAnsi="Times New Roman"/>
                <w:color w:val="000000"/>
              </w:rPr>
              <w:t>鞍座的强度</w:t>
            </w:r>
          </w:p>
        </w:tc>
        <w:tc>
          <w:tcPr>
            <w:tcW w:w="2154" w:type="pct"/>
            <w:noWrap w:val="0"/>
            <w:vAlign w:val="center"/>
          </w:tcPr>
          <w:p w14:paraId="2E3388AA">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56FC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1E1D204A">
            <w:pPr>
              <w:adjustRightInd w:val="0"/>
              <w:snapToGrid w:val="0"/>
              <w:jc w:val="center"/>
              <w:rPr>
                <w:rFonts w:ascii="Times New Roman" w:hAnsi="Times New Roman"/>
                <w:color w:val="000000"/>
              </w:rPr>
            </w:pPr>
            <w:r>
              <w:rPr>
                <w:rFonts w:ascii="Times New Roman" w:hAnsi="Times New Roman"/>
                <w:color w:val="000000"/>
              </w:rPr>
              <w:t>25</w:t>
            </w:r>
          </w:p>
        </w:tc>
        <w:tc>
          <w:tcPr>
            <w:tcW w:w="2204" w:type="pct"/>
            <w:noWrap w:val="0"/>
            <w:vAlign w:val="center"/>
          </w:tcPr>
          <w:p w14:paraId="75B28677">
            <w:pPr>
              <w:adjustRightInd w:val="0"/>
              <w:snapToGrid w:val="0"/>
              <w:jc w:val="center"/>
              <w:rPr>
                <w:rFonts w:ascii="Times New Roman" w:hAnsi="Times New Roman"/>
                <w:color w:val="000000"/>
              </w:rPr>
            </w:pPr>
            <w:r>
              <w:rPr>
                <w:rFonts w:ascii="Times New Roman" w:hAnsi="Times New Roman"/>
                <w:color w:val="000000"/>
              </w:rPr>
              <w:t>驱动系统静负荷试验</w:t>
            </w:r>
          </w:p>
        </w:tc>
        <w:tc>
          <w:tcPr>
            <w:tcW w:w="2154" w:type="pct"/>
            <w:noWrap w:val="0"/>
            <w:vAlign w:val="center"/>
          </w:tcPr>
          <w:p w14:paraId="6CDAEC20">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617A8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37A2E1F8">
            <w:pPr>
              <w:adjustRightInd w:val="0"/>
              <w:snapToGrid w:val="0"/>
              <w:jc w:val="center"/>
              <w:rPr>
                <w:rFonts w:ascii="Times New Roman" w:hAnsi="Times New Roman"/>
                <w:color w:val="000000"/>
              </w:rPr>
            </w:pPr>
            <w:r>
              <w:rPr>
                <w:rFonts w:ascii="Times New Roman" w:hAnsi="Times New Roman"/>
                <w:color w:val="000000"/>
              </w:rPr>
              <w:t>26</w:t>
            </w:r>
          </w:p>
        </w:tc>
        <w:tc>
          <w:tcPr>
            <w:tcW w:w="2204" w:type="pct"/>
            <w:noWrap w:val="0"/>
            <w:vAlign w:val="center"/>
          </w:tcPr>
          <w:p w14:paraId="2BF17539">
            <w:pPr>
              <w:adjustRightInd w:val="0"/>
              <w:snapToGrid w:val="0"/>
              <w:jc w:val="center"/>
              <w:rPr>
                <w:rFonts w:ascii="Times New Roman" w:hAnsi="Times New Roman"/>
                <w:color w:val="000000"/>
              </w:rPr>
            </w:pPr>
            <w:r>
              <w:rPr>
                <w:rFonts w:ascii="Times New Roman" w:hAnsi="Times New Roman"/>
                <w:color w:val="000000"/>
              </w:rPr>
              <w:t>链罩</w:t>
            </w:r>
          </w:p>
        </w:tc>
        <w:tc>
          <w:tcPr>
            <w:tcW w:w="2154" w:type="pct"/>
            <w:noWrap w:val="0"/>
            <w:vAlign w:val="center"/>
          </w:tcPr>
          <w:p w14:paraId="4C4CB3F2">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r w14:paraId="4BD9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2" w:type="pct"/>
            <w:noWrap w:val="0"/>
            <w:vAlign w:val="center"/>
          </w:tcPr>
          <w:p w14:paraId="640148CE">
            <w:pPr>
              <w:adjustRightInd w:val="0"/>
              <w:snapToGrid w:val="0"/>
              <w:jc w:val="center"/>
              <w:rPr>
                <w:rFonts w:ascii="Times New Roman" w:hAnsi="Times New Roman"/>
                <w:color w:val="000000"/>
              </w:rPr>
            </w:pPr>
            <w:r>
              <w:rPr>
                <w:rFonts w:ascii="Times New Roman" w:hAnsi="Times New Roman"/>
                <w:color w:val="000000"/>
              </w:rPr>
              <w:t>27</w:t>
            </w:r>
          </w:p>
        </w:tc>
        <w:tc>
          <w:tcPr>
            <w:tcW w:w="2204" w:type="pct"/>
            <w:noWrap w:val="0"/>
            <w:vAlign w:val="center"/>
          </w:tcPr>
          <w:p w14:paraId="4CF5FE15">
            <w:pPr>
              <w:adjustRightInd w:val="0"/>
              <w:snapToGrid w:val="0"/>
              <w:jc w:val="center"/>
              <w:rPr>
                <w:rFonts w:ascii="Times New Roman" w:hAnsi="Times New Roman"/>
                <w:color w:val="000000"/>
              </w:rPr>
            </w:pPr>
            <w:r>
              <w:rPr>
                <w:rFonts w:ascii="Times New Roman" w:hAnsi="Times New Roman"/>
                <w:color w:val="000000"/>
              </w:rPr>
              <w:t>平衡轮（尺寸）</w:t>
            </w:r>
          </w:p>
        </w:tc>
        <w:tc>
          <w:tcPr>
            <w:tcW w:w="2154" w:type="pct"/>
            <w:noWrap w:val="0"/>
            <w:vAlign w:val="center"/>
          </w:tcPr>
          <w:p w14:paraId="448A80B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14746—2006</w:t>
            </w:r>
          </w:p>
        </w:tc>
      </w:tr>
    </w:tbl>
    <w:p w14:paraId="0466AC3B">
      <w:pPr>
        <w:pStyle w:val="5"/>
        <w:widowControl w:val="0"/>
        <w:adjustRightInd w:val="0"/>
        <w:snapToGrid w:val="0"/>
        <w:spacing w:before="0" w:beforeAutospacing="0" w:after="0" w:afterAutospacing="0" w:line="440" w:lineRule="exact"/>
        <w:contextualSpacing/>
        <w:jc w:val="center"/>
        <w:rPr>
          <w:rFonts w:ascii="Times New Roman" w:hAnsi="Times New Roman" w:cs="Times New Roman"/>
          <w:kern w:val="2"/>
          <w:sz w:val="21"/>
          <w:szCs w:val="21"/>
        </w:rPr>
      </w:pPr>
    </w:p>
    <w:p w14:paraId="36CCFDD0">
      <w:pPr>
        <w:pStyle w:val="5"/>
        <w:widowControl w:val="0"/>
        <w:adjustRightInd w:val="0"/>
        <w:snapToGrid w:val="0"/>
        <w:spacing w:before="0" w:beforeAutospacing="0" w:after="0" w:afterAutospacing="0" w:line="440" w:lineRule="exact"/>
        <w:contextualSpacing/>
        <w:jc w:val="center"/>
        <w:rPr>
          <w:rFonts w:ascii="Times New Roman" w:hAnsi="Times New Roman" w:cs="Times New Roman"/>
          <w:kern w:val="2"/>
          <w:sz w:val="21"/>
          <w:szCs w:val="21"/>
        </w:rPr>
      </w:pPr>
      <w:r>
        <w:rPr>
          <w:rFonts w:ascii="Times New Roman" w:hAnsi="Times New Roman" w:cs="Times New Roman"/>
          <w:kern w:val="2"/>
          <w:sz w:val="21"/>
          <w:szCs w:val="21"/>
        </w:rPr>
        <w:t xml:space="preserve">表3 </w:t>
      </w:r>
      <w:r>
        <w:rPr>
          <w:rFonts w:ascii="Times New Roman" w:hAnsi="Times New Roman" w:cs="Times New Roman"/>
          <w:color w:val="000000"/>
          <w:kern w:val="2"/>
          <w:sz w:val="21"/>
          <w:szCs w:val="21"/>
        </w:rPr>
        <w:t>儿童三轮车</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61"/>
        <w:gridCol w:w="3829"/>
        <w:gridCol w:w="4024"/>
      </w:tblGrid>
      <w:tr w14:paraId="55B18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tblHeader/>
          <w:jc w:val="center"/>
        </w:trPr>
        <w:tc>
          <w:tcPr>
            <w:tcW w:w="644" w:type="pct"/>
            <w:noWrap w:val="0"/>
            <w:vAlign w:val="center"/>
          </w:tcPr>
          <w:p w14:paraId="739E063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序号</w:t>
            </w:r>
          </w:p>
        </w:tc>
        <w:tc>
          <w:tcPr>
            <w:tcW w:w="2124" w:type="pct"/>
            <w:noWrap w:val="0"/>
            <w:vAlign w:val="center"/>
          </w:tcPr>
          <w:p w14:paraId="67498EE7">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检验项目</w:t>
            </w:r>
          </w:p>
        </w:tc>
        <w:tc>
          <w:tcPr>
            <w:tcW w:w="2232" w:type="pct"/>
            <w:noWrap w:val="0"/>
            <w:vAlign w:val="center"/>
          </w:tcPr>
          <w:p w14:paraId="60B34C0C">
            <w:pPr>
              <w:adjustRightInd w:val="0"/>
              <w:snapToGrid w:val="0"/>
              <w:jc w:val="center"/>
              <w:rPr>
                <w:rFonts w:ascii="Times New Roman" w:hAnsi="Times New Roman"/>
                <w:szCs w:val="21"/>
              </w:rPr>
            </w:pPr>
            <w:r>
              <w:rPr>
                <w:rFonts w:ascii="Times New Roman" w:hAnsi="Times New Roman"/>
                <w:color w:val="000000"/>
                <w:szCs w:val="21"/>
              </w:rPr>
              <w:t>检验方法</w:t>
            </w:r>
          </w:p>
        </w:tc>
      </w:tr>
      <w:tr w14:paraId="0FA1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40A8DC3F">
            <w:pPr>
              <w:adjustRightInd w:val="0"/>
              <w:snapToGrid w:val="0"/>
              <w:jc w:val="center"/>
              <w:rPr>
                <w:rFonts w:ascii="Times New Roman" w:hAnsi="Times New Roman"/>
                <w:color w:val="000000"/>
              </w:rPr>
            </w:pPr>
            <w:r>
              <w:rPr>
                <w:rFonts w:ascii="Times New Roman" w:hAnsi="Times New Roman"/>
                <w:color w:val="000000"/>
              </w:rPr>
              <w:t>1</w:t>
            </w:r>
          </w:p>
        </w:tc>
        <w:tc>
          <w:tcPr>
            <w:tcW w:w="2124" w:type="pct"/>
            <w:noWrap w:val="0"/>
            <w:vAlign w:val="center"/>
          </w:tcPr>
          <w:p w14:paraId="1F09E5FF">
            <w:pPr>
              <w:adjustRightInd w:val="0"/>
              <w:snapToGrid w:val="0"/>
              <w:jc w:val="center"/>
              <w:rPr>
                <w:rFonts w:ascii="Times New Roman" w:hAnsi="Times New Roman"/>
                <w:color w:val="000000"/>
              </w:rPr>
            </w:pPr>
            <w:r>
              <w:rPr>
                <w:rFonts w:ascii="Times New Roman" w:hAnsi="Times New Roman"/>
                <w:color w:val="000000"/>
              </w:rPr>
              <w:t>特定可迁移元素最大限量</w:t>
            </w:r>
          </w:p>
        </w:tc>
        <w:tc>
          <w:tcPr>
            <w:tcW w:w="2232" w:type="pct"/>
            <w:noWrap w:val="0"/>
            <w:vAlign w:val="center"/>
          </w:tcPr>
          <w:p w14:paraId="3E879E11">
            <w:pPr>
              <w:pStyle w:val="13"/>
              <w:adjustRightInd w:val="0"/>
              <w:snapToGrid w:val="0"/>
              <w:jc w:val="center"/>
              <w:rPr>
                <w:rFonts w:ascii="Times New Roman" w:hAnsi="Times New Roman"/>
                <w:color w:val="0D0D0D"/>
              </w:rPr>
            </w:pPr>
            <w:r>
              <w:rPr>
                <w:rFonts w:ascii="Times New Roman" w:hAnsi="Times New Roman"/>
                <w:color w:val="0D0D0D"/>
              </w:rPr>
              <w:t>GB 6675—2003 附录C</w:t>
            </w:r>
          </w:p>
        </w:tc>
      </w:tr>
      <w:tr w14:paraId="3872D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1466B0E6">
            <w:pPr>
              <w:adjustRightInd w:val="0"/>
              <w:snapToGrid w:val="0"/>
              <w:jc w:val="center"/>
              <w:rPr>
                <w:rFonts w:ascii="Times New Roman" w:hAnsi="Times New Roman"/>
                <w:color w:val="000000"/>
              </w:rPr>
            </w:pPr>
            <w:r>
              <w:rPr>
                <w:rFonts w:ascii="Times New Roman" w:hAnsi="Times New Roman"/>
                <w:color w:val="000000"/>
              </w:rPr>
              <w:t>2</w:t>
            </w:r>
          </w:p>
        </w:tc>
        <w:tc>
          <w:tcPr>
            <w:tcW w:w="2124" w:type="pct"/>
            <w:noWrap w:val="0"/>
            <w:vAlign w:val="center"/>
          </w:tcPr>
          <w:p w14:paraId="33C2A408">
            <w:pPr>
              <w:adjustRightInd w:val="0"/>
              <w:snapToGrid w:val="0"/>
              <w:jc w:val="center"/>
              <w:rPr>
                <w:rFonts w:ascii="Times New Roman" w:hAnsi="Times New Roman"/>
                <w:color w:val="000000"/>
              </w:rPr>
            </w:pPr>
            <w:r>
              <w:rPr>
                <w:rFonts w:ascii="Times New Roman" w:hAnsi="Times New Roman"/>
                <w:color w:val="000000"/>
              </w:rPr>
              <w:t>燃烧性能</w:t>
            </w:r>
          </w:p>
        </w:tc>
        <w:tc>
          <w:tcPr>
            <w:tcW w:w="2232" w:type="pct"/>
            <w:noWrap w:val="0"/>
            <w:vAlign w:val="center"/>
          </w:tcPr>
          <w:p w14:paraId="48946485">
            <w:pPr>
              <w:pStyle w:val="13"/>
              <w:adjustRightInd w:val="0"/>
              <w:snapToGrid w:val="0"/>
              <w:jc w:val="center"/>
              <w:rPr>
                <w:rFonts w:ascii="Times New Roman" w:hAnsi="Times New Roman"/>
                <w:color w:val="0D0D0D"/>
              </w:rPr>
            </w:pPr>
            <w:r>
              <w:rPr>
                <w:rFonts w:ascii="Times New Roman" w:hAnsi="Times New Roman"/>
                <w:color w:val="0D0D0D"/>
              </w:rPr>
              <w:t>GB 6675—2003 附录B</w:t>
            </w:r>
          </w:p>
        </w:tc>
      </w:tr>
      <w:tr w14:paraId="32B09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ECEE0A8">
            <w:pPr>
              <w:adjustRightInd w:val="0"/>
              <w:snapToGrid w:val="0"/>
              <w:jc w:val="center"/>
              <w:rPr>
                <w:rFonts w:ascii="Times New Roman" w:hAnsi="Times New Roman"/>
                <w:color w:val="000000"/>
              </w:rPr>
            </w:pPr>
            <w:r>
              <w:rPr>
                <w:rFonts w:ascii="Times New Roman" w:hAnsi="Times New Roman"/>
                <w:color w:val="000000"/>
              </w:rPr>
              <w:t>3</w:t>
            </w:r>
          </w:p>
        </w:tc>
        <w:tc>
          <w:tcPr>
            <w:tcW w:w="2124" w:type="pct"/>
            <w:noWrap w:val="0"/>
            <w:vAlign w:val="center"/>
          </w:tcPr>
          <w:p w14:paraId="702C85C6">
            <w:pPr>
              <w:adjustRightInd w:val="0"/>
              <w:snapToGrid w:val="0"/>
              <w:jc w:val="center"/>
              <w:rPr>
                <w:rFonts w:ascii="Times New Roman" w:hAnsi="Times New Roman"/>
                <w:color w:val="000000"/>
              </w:rPr>
            </w:pPr>
            <w:r>
              <w:rPr>
                <w:rFonts w:ascii="Times New Roman" w:hAnsi="Times New Roman"/>
                <w:color w:val="000000"/>
              </w:rPr>
              <w:t>机械强度</w:t>
            </w:r>
          </w:p>
        </w:tc>
        <w:tc>
          <w:tcPr>
            <w:tcW w:w="2232" w:type="pct"/>
            <w:noWrap w:val="0"/>
            <w:vAlign w:val="center"/>
          </w:tcPr>
          <w:p w14:paraId="0C62510E">
            <w:pPr>
              <w:pStyle w:val="13"/>
              <w:adjustRightInd w:val="0"/>
              <w:snapToGrid w:val="0"/>
              <w:jc w:val="center"/>
              <w:rPr>
                <w:rFonts w:ascii="Times New Roman" w:hAnsi="Times New Roman"/>
                <w:color w:val="0D0D0D"/>
              </w:rPr>
            </w:pPr>
            <w:r>
              <w:rPr>
                <w:rFonts w:ascii="Times New Roman" w:hAnsi="Times New Roman"/>
                <w:color w:val="0D0D0D"/>
              </w:rPr>
              <w:t>GB 14747—2006</w:t>
            </w:r>
          </w:p>
        </w:tc>
      </w:tr>
      <w:tr w14:paraId="721EC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7EE8630E">
            <w:pPr>
              <w:adjustRightInd w:val="0"/>
              <w:snapToGrid w:val="0"/>
              <w:jc w:val="center"/>
              <w:rPr>
                <w:rFonts w:ascii="Times New Roman" w:hAnsi="Times New Roman"/>
                <w:color w:val="000000"/>
              </w:rPr>
            </w:pPr>
            <w:r>
              <w:rPr>
                <w:rFonts w:ascii="Times New Roman" w:hAnsi="Times New Roman"/>
                <w:color w:val="000000"/>
              </w:rPr>
              <w:t>4</w:t>
            </w:r>
          </w:p>
        </w:tc>
        <w:tc>
          <w:tcPr>
            <w:tcW w:w="2124" w:type="pct"/>
            <w:noWrap w:val="0"/>
            <w:vAlign w:val="center"/>
          </w:tcPr>
          <w:p w14:paraId="1E6614FA">
            <w:pPr>
              <w:adjustRightInd w:val="0"/>
              <w:snapToGrid w:val="0"/>
              <w:jc w:val="center"/>
              <w:rPr>
                <w:rFonts w:ascii="Times New Roman" w:hAnsi="Times New Roman"/>
                <w:color w:val="000000"/>
              </w:rPr>
            </w:pPr>
            <w:r>
              <w:rPr>
                <w:rFonts w:ascii="Times New Roman" w:hAnsi="Times New Roman"/>
                <w:color w:val="000000"/>
              </w:rPr>
              <w:t>锐利边缘</w:t>
            </w:r>
          </w:p>
        </w:tc>
        <w:tc>
          <w:tcPr>
            <w:tcW w:w="2232" w:type="pct"/>
            <w:noWrap w:val="0"/>
            <w:vAlign w:val="center"/>
          </w:tcPr>
          <w:p w14:paraId="31A9100A">
            <w:pPr>
              <w:pStyle w:val="13"/>
              <w:adjustRightInd w:val="0"/>
              <w:snapToGrid w:val="0"/>
              <w:jc w:val="center"/>
              <w:rPr>
                <w:rFonts w:ascii="Times New Roman" w:hAnsi="Times New Roman"/>
                <w:color w:val="0D0D0D"/>
              </w:rPr>
            </w:pPr>
            <w:r>
              <w:rPr>
                <w:rFonts w:ascii="Times New Roman" w:hAnsi="Times New Roman"/>
                <w:color w:val="0D0D0D"/>
              </w:rPr>
              <w:t>GB 6675—2003 A.5.8</w:t>
            </w:r>
          </w:p>
        </w:tc>
      </w:tr>
      <w:tr w14:paraId="6BE7B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78030601">
            <w:pPr>
              <w:adjustRightInd w:val="0"/>
              <w:snapToGrid w:val="0"/>
              <w:jc w:val="center"/>
              <w:rPr>
                <w:rFonts w:ascii="Times New Roman" w:hAnsi="Times New Roman"/>
                <w:color w:val="000000"/>
              </w:rPr>
            </w:pPr>
            <w:r>
              <w:rPr>
                <w:rFonts w:ascii="Times New Roman" w:hAnsi="Times New Roman"/>
                <w:color w:val="000000"/>
              </w:rPr>
              <w:t>5</w:t>
            </w:r>
          </w:p>
        </w:tc>
        <w:tc>
          <w:tcPr>
            <w:tcW w:w="2124" w:type="pct"/>
            <w:noWrap w:val="0"/>
            <w:vAlign w:val="center"/>
          </w:tcPr>
          <w:p w14:paraId="648FC952">
            <w:pPr>
              <w:adjustRightInd w:val="0"/>
              <w:snapToGrid w:val="0"/>
              <w:jc w:val="center"/>
              <w:rPr>
                <w:rFonts w:ascii="Times New Roman" w:hAnsi="Times New Roman"/>
                <w:color w:val="000000"/>
              </w:rPr>
            </w:pPr>
            <w:r>
              <w:rPr>
                <w:rFonts w:ascii="Times New Roman" w:hAnsi="Times New Roman"/>
                <w:color w:val="000000"/>
              </w:rPr>
              <w:t>锐利尖端</w:t>
            </w:r>
          </w:p>
        </w:tc>
        <w:tc>
          <w:tcPr>
            <w:tcW w:w="2232" w:type="pct"/>
            <w:noWrap w:val="0"/>
            <w:vAlign w:val="center"/>
          </w:tcPr>
          <w:p w14:paraId="71A19CF0">
            <w:pPr>
              <w:pStyle w:val="13"/>
              <w:adjustRightInd w:val="0"/>
              <w:snapToGrid w:val="0"/>
              <w:jc w:val="center"/>
              <w:rPr>
                <w:rFonts w:ascii="Times New Roman" w:hAnsi="Times New Roman"/>
                <w:color w:val="0D0D0D"/>
              </w:rPr>
            </w:pPr>
            <w:r>
              <w:rPr>
                <w:rFonts w:ascii="Times New Roman" w:hAnsi="Times New Roman"/>
                <w:color w:val="0D0D0D"/>
              </w:rPr>
              <w:t>GB 6675—2003 A.5.9</w:t>
            </w:r>
          </w:p>
        </w:tc>
      </w:tr>
      <w:tr w14:paraId="1646F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5B5F0320">
            <w:pPr>
              <w:adjustRightInd w:val="0"/>
              <w:snapToGrid w:val="0"/>
              <w:jc w:val="center"/>
              <w:rPr>
                <w:rFonts w:ascii="Times New Roman" w:hAnsi="Times New Roman"/>
                <w:color w:val="000000"/>
              </w:rPr>
            </w:pPr>
            <w:r>
              <w:rPr>
                <w:rFonts w:ascii="Times New Roman" w:hAnsi="Times New Roman"/>
                <w:color w:val="000000"/>
              </w:rPr>
              <w:t>6</w:t>
            </w:r>
          </w:p>
        </w:tc>
        <w:tc>
          <w:tcPr>
            <w:tcW w:w="2124" w:type="pct"/>
            <w:noWrap w:val="0"/>
            <w:vAlign w:val="center"/>
          </w:tcPr>
          <w:p w14:paraId="55976B58">
            <w:pPr>
              <w:adjustRightInd w:val="0"/>
              <w:snapToGrid w:val="0"/>
              <w:jc w:val="center"/>
              <w:rPr>
                <w:rFonts w:ascii="Times New Roman" w:hAnsi="Times New Roman"/>
                <w:color w:val="000000"/>
              </w:rPr>
            </w:pPr>
            <w:r>
              <w:rPr>
                <w:rFonts w:ascii="Times New Roman" w:hAnsi="Times New Roman"/>
                <w:color w:val="000000"/>
              </w:rPr>
              <w:t>外露突出物</w:t>
            </w:r>
          </w:p>
        </w:tc>
        <w:tc>
          <w:tcPr>
            <w:tcW w:w="2232" w:type="pct"/>
            <w:noWrap w:val="0"/>
            <w:vAlign w:val="center"/>
          </w:tcPr>
          <w:p w14:paraId="7CB6C729">
            <w:pPr>
              <w:pStyle w:val="13"/>
              <w:adjustRightInd w:val="0"/>
              <w:snapToGrid w:val="0"/>
              <w:jc w:val="center"/>
              <w:rPr>
                <w:rFonts w:ascii="Times New Roman" w:hAnsi="Times New Roman"/>
                <w:color w:val="0D0D0D"/>
              </w:rPr>
            </w:pPr>
            <w:r>
              <w:rPr>
                <w:rFonts w:ascii="Times New Roman" w:hAnsi="Times New Roman"/>
                <w:color w:val="0D0D0D"/>
              </w:rPr>
              <w:t>GB 14747—2006</w:t>
            </w:r>
          </w:p>
        </w:tc>
      </w:tr>
      <w:tr w14:paraId="71D69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24170BD">
            <w:pPr>
              <w:adjustRightInd w:val="0"/>
              <w:snapToGrid w:val="0"/>
              <w:jc w:val="center"/>
              <w:rPr>
                <w:rFonts w:ascii="Times New Roman" w:hAnsi="Times New Roman"/>
                <w:color w:val="000000"/>
              </w:rPr>
            </w:pPr>
            <w:r>
              <w:rPr>
                <w:rFonts w:ascii="Times New Roman" w:hAnsi="Times New Roman"/>
                <w:color w:val="000000"/>
              </w:rPr>
              <w:t>7</w:t>
            </w:r>
          </w:p>
        </w:tc>
        <w:tc>
          <w:tcPr>
            <w:tcW w:w="2124" w:type="pct"/>
            <w:noWrap w:val="0"/>
            <w:vAlign w:val="center"/>
          </w:tcPr>
          <w:p w14:paraId="51A26E22">
            <w:pPr>
              <w:adjustRightInd w:val="0"/>
              <w:snapToGrid w:val="0"/>
              <w:jc w:val="center"/>
              <w:rPr>
                <w:rFonts w:ascii="Times New Roman" w:hAnsi="Times New Roman"/>
                <w:color w:val="000000"/>
              </w:rPr>
            </w:pPr>
            <w:r>
              <w:rPr>
                <w:rFonts w:ascii="Times New Roman" w:hAnsi="Times New Roman"/>
                <w:color w:val="000000"/>
              </w:rPr>
              <w:t>挤夹点</w:t>
            </w:r>
          </w:p>
        </w:tc>
        <w:tc>
          <w:tcPr>
            <w:tcW w:w="2232" w:type="pct"/>
            <w:noWrap w:val="0"/>
            <w:vAlign w:val="center"/>
          </w:tcPr>
          <w:p w14:paraId="2C013FD8">
            <w:pPr>
              <w:pStyle w:val="13"/>
              <w:adjustRightInd w:val="0"/>
              <w:snapToGrid w:val="0"/>
              <w:jc w:val="center"/>
              <w:rPr>
                <w:rFonts w:ascii="Times New Roman" w:hAnsi="Times New Roman"/>
                <w:color w:val="0D0D0D"/>
              </w:rPr>
            </w:pPr>
            <w:r>
              <w:rPr>
                <w:rFonts w:ascii="Times New Roman" w:hAnsi="Times New Roman"/>
                <w:color w:val="0D0D0D"/>
              </w:rPr>
              <w:t>GB 14747—2006</w:t>
            </w:r>
          </w:p>
        </w:tc>
      </w:tr>
      <w:tr w14:paraId="4AE68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845045B">
            <w:pPr>
              <w:adjustRightInd w:val="0"/>
              <w:snapToGrid w:val="0"/>
              <w:jc w:val="center"/>
              <w:rPr>
                <w:rFonts w:ascii="Times New Roman" w:hAnsi="Times New Roman"/>
                <w:color w:val="000000"/>
              </w:rPr>
            </w:pPr>
            <w:r>
              <w:rPr>
                <w:rFonts w:ascii="Times New Roman" w:hAnsi="Times New Roman"/>
                <w:color w:val="000000"/>
              </w:rPr>
              <w:t>8</w:t>
            </w:r>
          </w:p>
        </w:tc>
        <w:tc>
          <w:tcPr>
            <w:tcW w:w="2124" w:type="pct"/>
            <w:noWrap w:val="0"/>
            <w:vAlign w:val="center"/>
          </w:tcPr>
          <w:p w14:paraId="1B85FAE6">
            <w:pPr>
              <w:adjustRightInd w:val="0"/>
              <w:snapToGrid w:val="0"/>
              <w:jc w:val="center"/>
              <w:rPr>
                <w:rFonts w:ascii="Times New Roman" w:hAnsi="Times New Roman"/>
                <w:color w:val="000000"/>
              </w:rPr>
            </w:pPr>
            <w:r>
              <w:rPr>
                <w:rFonts w:ascii="Times New Roman" w:hAnsi="Times New Roman"/>
                <w:color w:val="000000"/>
              </w:rPr>
              <w:t>小零件</w:t>
            </w:r>
          </w:p>
        </w:tc>
        <w:tc>
          <w:tcPr>
            <w:tcW w:w="2232" w:type="pct"/>
            <w:noWrap w:val="0"/>
            <w:vAlign w:val="center"/>
          </w:tcPr>
          <w:p w14:paraId="4ECD21F9">
            <w:pPr>
              <w:pStyle w:val="13"/>
              <w:adjustRightInd w:val="0"/>
              <w:snapToGrid w:val="0"/>
              <w:jc w:val="center"/>
              <w:rPr>
                <w:rFonts w:ascii="Times New Roman" w:hAnsi="Times New Roman"/>
                <w:color w:val="0D0D0D"/>
              </w:rPr>
            </w:pPr>
            <w:r>
              <w:rPr>
                <w:rFonts w:ascii="Times New Roman" w:hAnsi="Times New Roman"/>
                <w:color w:val="0D0D0D"/>
              </w:rPr>
              <w:t>GB 6675—2003 A.5.2</w:t>
            </w:r>
          </w:p>
        </w:tc>
      </w:tr>
      <w:tr w14:paraId="6A289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6DD3A7F7">
            <w:pPr>
              <w:adjustRightInd w:val="0"/>
              <w:snapToGrid w:val="0"/>
              <w:jc w:val="center"/>
              <w:rPr>
                <w:rFonts w:ascii="Times New Roman" w:hAnsi="Times New Roman"/>
                <w:color w:val="000000"/>
              </w:rPr>
            </w:pPr>
            <w:r>
              <w:rPr>
                <w:rFonts w:ascii="Times New Roman" w:hAnsi="Times New Roman"/>
                <w:color w:val="000000"/>
              </w:rPr>
              <w:t>9</w:t>
            </w:r>
          </w:p>
        </w:tc>
        <w:tc>
          <w:tcPr>
            <w:tcW w:w="2124" w:type="pct"/>
            <w:noWrap w:val="0"/>
            <w:vAlign w:val="center"/>
          </w:tcPr>
          <w:p w14:paraId="437BCCAE">
            <w:pPr>
              <w:adjustRightInd w:val="0"/>
              <w:snapToGrid w:val="0"/>
              <w:jc w:val="center"/>
              <w:rPr>
                <w:rFonts w:ascii="Times New Roman" w:hAnsi="Times New Roman"/>
                <w:color w:val="000000"/>
              </w:rPr>
            </w:pPr>
            <w:r>
              <w:rPr>
                <w:rFonts w:ascii="Times New Roman" w:hAnsi="Times New Roman"/>
                <w:color w:val="000000"/>
              </w:rPr>
              <w:t>行驶稳定性</w:t>
            </w:r>
          </w:p>
        </w:tc>
        <w:tc>
          <w:tcPr>
            <w:tcW w:w="2232" w:type="pct"/>
            <w:noWrap w:val="0"/>
            <w:vAlign w:val="center"/>
          </w:tcPr>
          <w:p w14:paraId="13D03C38">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7AAD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E98723E">
            <w:pPr>
              <w:adjustRightInd w:val="0"/>
              <w:snapToGrid w:val="0"/>
              <w:jc w:val="center"/>
              <w:rPr>
                <w:rFonts w:ascii="Times New Roman" w:hAnsi="Times New Roman"/>
                <w:color w:val="000000"/>
              </w:rPr>
            </w:pPr>
            <w:r>
              <w:rPr>
                <w:rFonts w:ascii="Times New Roman" w:hAnsi="Times New Roman"/>
                <w:color w:val="000000"/>
              </w:rPr>
              <w:t>10</w:t>
            </w:r>
          </w:p>
        </w:tc>
        <w:tc>
          <w:tcPr>
            <w:tcW w:w="2124" w:type="pct"/>
            <w:noWrap w:val="0"/>
            <w:vAlign w:val="center"/>
          </w:tcPr>
          <w:p w14:paraId="2C46FA9D">
            <w:pPr>
              <w:adjustRightInd w:val="0"/>
              <w:snapToGrid w:val="0"/>
              <w:jc w:val="center"/>
              <w:rPr>
                <w:rFonts w:ascii="Times New Roman" w:hAnsi="Times New Roman"/>
                <w:color w:val="000000"/>
              </w:rPr>
            </w:pPr>
            <w:r>
              <w:rPr>
                <w:rFonts w:ascii="Times New Roman" w:hAnsi="Times New Roman"/>
                <w:color w:val="000000"/>
              </w:rPr>
              <w:t>连接紧固件</w:t>
            </w:r>
          </w:p>
        </w:tc>
        <w:tc>
          <w:tcPr>
            <w:tcW w:w="2232" w:type="pct"/>
            <w:noWrap w:val="0"/>
            <w:vAlign w:val="center"/>
          </w:tcPr>
          <w:p w14:paraId="1BDA9B26">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339F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7902BD7">
            <w:pPr>
              <w:adjustRightInd w:val="0"/>
              <w:snapToGrid w:val="0"/>
              <w:jc w:val="center"/>
              <w:rPr>
                <w:rFonts w:ascii="Times New Roman" w:hAnsi="Times New Roman"/>
                <w:color w:val="000000"/>
              </w:rPr>
            </w:pPr>
            <w:r>
              <w:rPr>
                <w:rFonts w:ascii="Times New Roman" w:hAnsi="Times New Roman"/>
                <w:color w:val="000000"/>
              </w:rPr>
              <w:t>11</w:t>
            </w:r>
          </w:p>
        </w:tc>
        <w:tc>
          <w:tcPr>
            <w:tcW w:w="2124" w:type="pct"/>
            <w:noWrap w:val="0"/>
            <w:vAlign w:val="center"/>
          </w:tcPr>
          <w:p w14:paraId="64EE436C">
            <w:pPr>
              <w:adjustRightInd w:val="0"/>
              <w:snapToGrid w:val="0"/>
              <w:jc w:val="center"/>
              <w:rPr>
                <w:rFonts w:ascii="Times New Roman" w:hAnsi="Times New Roman"/>
                <w:color w:val="000000"/>
              </w:rPr>
            </w:pPr>
            <w:r>
              <w:rPr>
                <w:rFonts w:ascii="Times New Roman" w:hAnsi="Times New Roman"/>
                <w:color w:val="000000"/>
              </w:rPr>
              <w:t>防护罩帽</w:t>
            </w:r>
          </w:p>
        </w:tc>
        <w:tc>
          <w:tcPr>
            <w:tcW w:w="2232" w:type="pct"/>
            <w:noWrap w:val="0"/>
            <w:vAlign w:val="center"/>
          </w:tcPr>
          <w:p w14:paraId="475D044C">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511C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17865C7">
            <w:pPr>
              <w:adjustRightInd w:val="0"/>
              <w:snapToGrid w:val="0"/>
              <w:jc w:val="center"/>
              <w:rPr>
                <w:rFonts w:ascii="Times New Roman" w:hAnsi="Times New Roman"/>
                <w:color w:val="000000"/>
              </w:rPr>
            </w:pPr>
            <w:r>
              <w:rPr>
                <w:rFonts w:ascii="Times New Roman" w:hAnsi="Times New Roman"/>
                <w:color w:val="000000"/>
              </w:rPr>
              <w:t>12</w:t>
            </w:r>
          </w:p>
        </w:tc>
        <w:tc>
          <w:tcPr>
            <w:tcW w:w="2124" w:type="pct"/>
            <w:noWrap w:val="0"/>
            <w:vAlign w:val="center"/>
          </w:tcPr>
          <w:p w14:paraId="7EC7E593">
            <w:pPr>
              <w:adjustRightInd w:val="0"/>
              <w:snapToGrid w:val="0"/>
              <w:jc w:val="center"/>
              <w:rPr>
                <w:rFonts w:ascii="Times New Roman" w:hAnsi="Times New Roman"/>
                <w:color w:val="000000"/>
              </w:rPr>
            </w:pPr>
            <w:r>
              <w:rPr>
                <w:rFonts w:ascii="Times New Roman" w:hAnsi="Times New Roman"/>
                <w:color w:val="000000"/>
              </w:rPr>
              <w:t>把立管插入深度标记</w:t>
            </w:r>
          </w:p>
        </w:tc>
        <w:tc>
          <w:tcPr>
            <w:tcW w:w="2232" w:type="pct"/>
            <w:noWrap w:val="0"/>
            <w:vAlign w:val="center"/>
          </w:tcPr>
          <w:p w14:paraId="23D45A98">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1EF13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F6BCB97">
            <w:pPr>
              <w:adjustRightInd w:val="0"/>
              <w:snapToGrid w:val="0"/>
              <w:jc w:val="center"/>
              <w:rPr>
                <w:rFonts w:ascii="Times New Roman" w:hAnsi="Times New Roman"/>
                <w:color w:val="000000"/>
              </w:rPr>
            </w:pPr>
            <w:r>
              <w:rPr>
                <w:rFonts w:ascii="Times New Roman" w:hAnsi="Times New Roman"/>
                <w:color w:val="000000"/>
              </w:rPr>
              <w:t>13</w:t>
            </w:r>
          </w:p>
        </w:tc>
        <w:tc>
          <w:tcPr>
            <w:tcW w:w="2124" w:type="pct"/>
            <w:noWrap w:val="0"/>
            <w:vAlign w:val="center"/>
          </w:tcPr>
          <w:p w14:paraId="4A58E2E3">
            <w:pPr>
              <w:adjustRightInd w:val="0"/>
              <w:snapToGrid w:val="0"/>
              <w:jc w:val="center"/>
              <w:rPr>
                <w:rFonts w:ascii="Times New Roman" w:hAnsi="Times New Roman"/>
                <w:color w:val="000000"/>
              </w:rPr>
            </w:pPr>
            <w:r>
              <w:rPr>
                <w:rFonts w:ascii="Times New Roman" w:hAnsi="Times New Roman"/>
                <w:color w:val="000000"/>
              </w:rPr>
              <w:t>把立管的强度</w:t>
            </w:r>
          </w:p>
        </w:tc>
        <w:tc>
          <w:tcPr>
            <w:tcW w:w="2232" w:type="pct"/>
            <w:noWrap w:val="0"/>
            <w:vAlign w:val="center"/>
          </w:tcPr>
          <w:p w14:paraId="28CA62B8">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1F45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6AAA754D">
            <w:pPr>
              <w:adjustRightInd w:val="0"/>
              <w:snapToGrid w:val="0"/>
              <w:jc w:val="center"/>
              <w:rPr>
                <w:rFonts w:ascii="Times New Roman" w:hAnsi="Times New Roman"/>
                <w:color w:val="000000"/>
              </w:rPr>
            </w:pPr>
            <w:r>
              <w:rPr>
                <w:rFonts w:ascii="Times New Roman" w:hAnsi="Times New Roman"/>
                <w:color w:val="000000"/>
              </w:rPr>
              <w:t>14</w:t>
            </w:r>
          </w:p>
        </w:tc>
        <w:tc>
          <w:tcPr>
            <w:tcW w:w="2124" w:type="pct"/>
            <w:noWrap w:val="0"/>
            <w:vAlign w:val="center"/>
          </w:tcPr>
          <w:p w14:paraId="3483DCA8">
            <w:pPr>
              <w:adjustRightInd w:val="0"/>
              <w:snapToGrid w:val="0"/>
              <w:jc w:val="center"/>
              <w:rPr>
                <w:rFonts w:ascii="Times New Roman" w:hAnsi="Times New Roman"/>
                <w:color w:val="000000"/>
              </w:rPr>
            </w:pPr>
            <w:r>
              <w:rPr>
                <w:rFonts w:ascii="Times New Roman" w:hAnsi="Times New Roman"/>
                <w:color w:val="000000"/>
              </w:rPr>
              <w:t>把横管</w:t>
            </w:r>
          </w:p>
        </w:tc>
        <w:tc>
          <w:tcPr>
            <w:tcW w:w="2232" w:type="pct"/>
            <w:noWrap w:val="0"/>
            <w:vAlign w:val="center"/>
          </w:tcPr>
          <w:p w14:paraId="1EBB6A64">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342DA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48EE3AB2">
            <w:pPr>
              <w:adjustRightInd w:val="0"/>
              <w:snapToGrid w:val="0"/>
              <w:jc w:val="center"/>
              <w:rPr>
                <w:rFonts w:ascii="Times New Roman" w:hAnsi="Times New Roman"/>
                <w:color w:val="000000"/>
              </w:rPr>
            </w:pPr>
            <w:r>
              <w:rPr>
                <w:rFonts w:ascii="Times New Roman" w:hAnsi="Times New Roman"/>
                <w:color w:val="000000"/>
              </w:rPr>
              <w:t>15</w:t>
            </w:r>
          </w:p>
        </w:tc>
        <w:tc>
          <w:tcPr>
            <w:tcW w:w="2124" w:type="pct"/>
            <w:noWrap w:val="0"/>
            <w:vAlign w:val="center"/>
          </w:tcPr>
          <w:p w14:paraId="0306A954">
            <w:pPr>
              <w:adjustRightInd w:val="0"/>
              <w:snapToGrid w:val="0"/>
              <w:jc w:val="center"/>
              <w:rPr>
                <w:rFonts w:ascii="Times New Roman" w:hAnsi="Times New Roman"/>
                <w:color w:val="000000"/>
              </w:rPr>
            </w:pPr>
            <w:r>
              <w:rPr>
                <w:rFonts w:ascii="Times New Roman" w:hAnsi="Times New Roman"/>
                <w:color w:val="000000"/>
              </w:rPr>
              <w:t>把横管两端</w:t>
            </w:r>
          </w:p>
        </w:tc>
        <w:tc>
          <w:tcPr>
            <w:tcW w:w="2232" w:type="pct"/>
            <w:noWrap w:val="0"/>
            <w:vAlign w:val="center"/>
          </w:tcPr>
          <w:p w14:paraId="64609E98">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101C7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365321B2">
            <w:pPr>
              <w:adjustRightInd w:val="0"/>
              <w:snapToGrid w:val="0"/>
              <w:jc w:val="center"/>
              <w:rPr>
                <w:rFonts w:ascii="Times New Roman" w:hAnsi="Times New Roman"/>
                <w:color w:val="000000"/>
              </w:rPr>
            </w:pPr>
            <w:r>
              <w:rPr>
                <w:rFonts w:ascii="Times New Roman" w:hAnsi="Times New Roman"/>
                <w:color w:val="000000"/>
              </w:rPr>
              <w:t>16</w:t>
            </w:r>
          </w:p>
        </w:tc>
        <w:tc>
          <w:tcPr>
            <w:tcW w:w="2124" w:type="pct"/>
            <w:noWrap w:val="0"/>
            <w:vAlign w:val="center"/>
          </w:tcPr>
          <w:p w14:paraId="31BCCE39">
            <w:pPr>
              <w:adjustRightInd w:val="0"/>
              <w:snapToGrid w:val="0"/>
              <w:jc w:val="center"/>
              <w:rPr>
                <w:rFonts w:ascii="Times New Roman" w:hAnsi="Times New Roman"/>
                <w:color w:val="000000"/>
              </w:rPr>
            </w:pPr>
            <w:r>
              <w:rPr>
                <w:rFonts w:ascii="Times New Roman" w:hAnsi="Times New Roman"/>
                <w:color w:val="000000"/>
              </w:rPr>
              <w:t>把立管夹紧装置</w:t>
            </w:r>
          </w:p>
        </w:tc>
        <w:tc>
          <w:tcPr>
            <w:tcW w:w="2232" w:type="pct"/>
            <w:noWrap w:val="0"/>
            <w:vAlign w:val="center"/>
          </w:tcPr>
          <w:p w14:paraId="5CBE45E4">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31E20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852FEF5">
            <w:pPr>
              <w:adjustRightInd w:val="0"/>
              <w:snapToGrid w:val="0"/>
              <w:jc w:val="center"/>
              <w:rPr>
                <w:rFonts w:ascii="Times New Roman" w:hAnsi="Times New Roman"/>
                <w:color w:val="000000"/>
              </w:rPr>
            </w:pPr>
            <w:r>
              <w:rPr>
                <w:rFonts w:ascii="Times New Roman" w:hAnsi="Times New Roman"/>
                <w:color w:val="000000"/>
              </w:rPr>
              <w:t>17</w:t>
            </w:r>
          </w:p>
        </w:tc>
        <w:tc>
          <w:tcPr>
            <w:tcW w:w="2124" w:type="pct"/>
            <w:noWrap w:val="0"/>
            <w:vAlign w:val="center"/>
          </w:tcPr>
          <w:p w14:paraId="4D571252">
            <w:pPr>
              <w:adjustRightInd w:val="0"/>
              <w:snapToGrid w:val="0"/>
              <w:jc w:val="center"/>
              <w:rPr>
                <w:rFonts w:ascii="Times New Roman" w:hAnsi="Times New Roman"/>
                <w:color w:val="000000"/>
              </w:rPr>
            </w:pPr>
            <w:r>
              <w:rPr>
                <w:rFonts w:ascii="Times New Roman" w:hAnsi="Times New Roman"/>
                <w:color w:val="000000"/>
              </w:rPr>
              <w:t>鞍管插入深度</w:t>
            </w:r>
          </w:p>
        </w:tc>
        <w:tc>
          <w:tcPr>
            <w:tcW w:w="2232" w:type="pct"/>
            <w:noWrap w:val="0"/>
            <w:vAlign w:val="center"/>
          </w:tcPr>
          <w:p w14:paraId="12C001AE">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03F28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05011A45">
            <w:pPr>
              <w:adjustRightInd w:val="0"/>
              <w:snapToGrid w:val="0"/>
              <w:jc w:val="center"/>
              <w:rPr>
                <w:rFonts w:ascii="Times New Roman" w:hAnsi="Times New Roman"/>
                <w:color w:val="000000"/>
              </w:rPr>
            </w:pPr>
            <w:r>
              <w:rPr>
                <w:rFonts w:ascii="Times New Roman" w:hAnsi="Times New Roman"/>
                <w:color w:val="000000"/>
              </w:rPr>
              <w:t>18</w:t>
            </w:r>
          </w:p>
        </w:tc>
        <w:tc>
          <w:tcPr>
            <w:tcW w:w="2124" w:type="pct"/>
            <w:noWrap w:val="0"/>
            <w:vAlign w:val="center"/>
          </w:tcPr>
          <w:p w14:paraId="3EB459DC">
            <w:pPr>
              <w:adjustRightInd w:val="0"/>
              <w:snapToGrid w:val="0"/>
              <w:jc w:val="center"/>
              <w:rPr>
                <w:rFonts w:ascii="Times New Roman" w:hAnsi="Times New Roman"/>
                <w:color w:val="000000"/>
              </w:rPr>
            </w:pPr>
            <w:r>
              <w:rPr>
                <w:rFonts w:ascii="Times New Roman" w:hAnsi="Times New Roman"/>
                <w:color w:val="000000"/>
              </w:rPr>
              <w:t>鞍座调节夹紧装置</w:t>
            </w:r>
          </w:p>
        </w:tc>
        <w:tc>
          <w:tcPr>
            <w:tcW w:w="2232" w:type="pct"/>
            <w:noWrap w:val="0"/>
            <w:vAlign w:val="center"/>
          </w:tcPr>
          <w:p w14:paraId="62501C94">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2F0B7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4F21AAA8">
            <w:pPr>
              <w:adjustRightInd w:val="0"/>
              <w:snapToGrid w:val="0"/>
              <w:jc w:val="center"/>
              <w:rPr>
                <w:rFonts w:ascii="Times New Roman" w:hAnsi="Times New Roman"/>
                <w:color w:val="000000"/>
              </w:rPr>
            </w:pPr>
            <w:r>
              <w:rPr>
                <w:rFonts w:ascii="Times New Roman" w:hAnsi="Times New Roman"/>
                <w:color w:val="000000"/>
              </w:rPr>
              <w:t>19</w:t>
            </w:r>
          </w:p>
        </w:tc>
        <w:tc>
          <w:tcPr>
            <w:tcW w:w="2124" w:type="pct"/>
            <w:noWrap w:val="0"/>
            <w:vAlign w:val="center"/>
          </w:tcPr>
          <w:p w14:paraId="7CED4A13">
            <w:pPr>
              <w:adjustRightInd w:val="0"/>
              <w:snapToGrid w:val="0"/>
              <w:jc w:val="center"/>
              <w:rPr>
                <w:rFonts w:ascii="Times New Roman" w:hAnsi="Times New Roman"/>
                <w:color w:val="000000"/>
              </w:rPr>
            </w:pPr>
            <w:r>
              <w:rPr>
                <w:rFonts w:ascii="Times New Roman" w:hAnsi="Times New Roman"/>
                <w:color w:val="000000"/>
              </w:rPr>
              <w:t>冲击强度</w:t>
            </w:r>
          </w:p>
        </w:tc>
        <w:tc>
          <w:tcPr>
            <w:tcW w:w="2232" w:type="pct"/>
            <w:noWrap w:val="0"/>
            <w:vAlign w:val="center"/>
          </w:tcPr>
          <w:p w14:paraId="3DE98A5F">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3F82E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2AB54017">
            <w:pPr>
              <w:adjustRightInd w:val="0"/>
              <w:snapToGrid w:val="0"/>
              <w:jc w:val="center"/>
              <w:rPr>
                <w:rFonts w:ascii="Times New Roman" w:hAnsi="Times New Roman"/>
                <w:color w:val="000000"/>
              </w:rPr>
            </w:pPr>
            <w:r>
              <w:rPr>
                <w:rFonts w:ascii="Times New Roman" w:hAnsi="Times New Roman"/>
                <w:color w:val="000000"/>
              </w:rPr>
              <w:t>20</w:t>
            </w:r>
          </w:p>
        </w:tc>
        <w:tc>
          <w:tcPr>
            <w:tcW w:w="2124" w:type="pct"/>
            <w:noWrap w:val="0"/>
            <w:vAlign w:val="center"/>
          </w:tcPr>
          <w:p w14:paraId="69125367">
            <w:pPr>
              <w:adjustRightInd w:val="0"/>
              <w:snapToGrid w:val="0"/>
              <w:jc w:val="center"/>
              <w:rPr>
                <w:rFonts w:ascii="Times New Roman" w:hAnsi="Times New Roman"/>
                <w:color w:val="000000"/>
              </w:rPr>
            </w:pPr>
            <w:r>
              <w:rPr>
                <w:rFonts w:ascii="Times New Roman" w:hAnsi="Times New Roman"/>
                <w:color w:val="000000"/>
              </w:rPr>
              <w:t>靠背结构牢固性</w:t>
            </w:r>
          </w:p>
        </w:tc>
        <w:tc>
          <w:tcPr>
            <w:tcW w:w="2232" w:type="pct"/>
            <w:noWrap w:val="0"/>
            <w:vAlign w:val="center"/>
          </w:tcPr>
          <w:p w14:paraId="45C71EEA">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6E0A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2FD67227">
            <w:pPr>
              <w:adjustRightInd w:val="0"/>
              <w:snapToGrid w:val="0"/>
              <w:jc w:val="center"/>
              <w:rPr>
                <w:rFonts w:ascii="Times New Roman" w:hAnsi="Times New Roman"/>
                <w:color w:val="000000"/>
              </w:rPr>
            </w:pPr>
            <w:r>
              <w:rPr>
                <w:rFonts w:ascii="Times New Roman" w:hAnsi="Times New Roman"/>
                <w:color w:val="000000"/>
              </w:rPr>
              <w:t>21</w:t>
            </w:r>
          </w:p>
        </w:tc>
        <w:tc>
          <w:tcPr>
            <w:tcW w:w="2124" w:type="pct"/>
            <w:noWrap w:val="0"/>
            <w:vAlign w:val="center"/>
          </w:tcPr>
          <w:p w14:paraId="61617F64">
            <w:pPr>
              <w:adjustRightInd w:val="0"/>
              <w:snapToGrid w:val="0"/>
              <w:jc w:val="center"/>
              <w:rPr>
                <w:rFonts w:ascii="Times New Roman" w:hAnsi="Times New Roman"/>
                <w:color w:val="000000"/>
              </w:rPr>
            </w:pPr>
            <w:r>
              <w:rPr>
                <w:rFonts w:ascii="Times New Roman" w:hAnsi="Times New Roman"/>
                <w:color w:val="000000"/>
              </w:rPr>
              <w:t>辅助推杆强度</w:t>
            </w:r>
          </w:p>
        </w:tc>
        <w:tc>
          <w:tcPr>
            <w:tcW w:w="2232" w:type="pct"/>
            <w:noWrap w:val="0"/>
            <w:vAlign w:val="center"/>
          </w:tcPr>
          <w:p w14:paraId="4B15F5D7">
            <w:pPr>
              <w:pStyle w:val="13"/>
              <w:adjustRightInd w:val="0"/>
              <w:snapToGrid w:val="0"/>
              <w:jc w:val="center"/>
              <w:rPr>
                <w:rFonts w:ascii="Times New Roman" w:hAnsi="Times New Roman"/>
                <w:color w:val="000000"/>
              </w:rPr>
            </w:pPr>
            <w:r>
              <w:rPr>
                <w:rFonts w:ascii="Times New Roman" w:hAnsi="Times New Roman"/>
                <w:color w:val="000000"/>
              </w:rPr>
              <w:t>GB 14747—2006</w:t>
            </w:r>
          </w:p>
        </w:tc>
      </w:tr>
      <w:tr w14:paraId="7F846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44" w:type="pct"/>
            <w:noWrap w:val="0"/>
            <w:vAlign w:val="center"/>
          </w:tcPr>
          <w:p w14:paraId="4DD1E8AB">
            <w:pPr>
              <w:adjustRightInd w:val="0"/>
              <w:snapToGrid w:val="0"/>
              <w:jc w:val="center"/>
              <w:rPr>
                <w:rFonts w:ascii="Times New Roman" w:hAnsi="Times New Roman"/>
                <w:color w:val="000000"/>
              </w:rPr>
            </w:pPr>
            <w:r>
              <w:rPr>
                <w:rFonts w:ascii="Times New Roman" w:hAnsi="Times New Roman"/>
                <w:color w:val="000000"/>
              </w:rPr>
              <w:t>22</w:t>
            </w:r>
          </w:p>
        </w:tc>
        <w:tc>
          <w:tcPr>
            <w:tcW w:w="2124" w:type="pct"/>
            <w:noWrap w:val="0"/>
            <w:vAlign w:val="center"/>
          </w:tcPr>
          <w:p w14:paraId="40E2CC1D">
            <w:pPr>
              <w:adjustRightInd w:val="0"/>
              <w:snapToGrid w:val="0"/>
              <w:jc w:val="center"/>
              <w:rPr>
                <w:rFonts w:ascii="Times New Roman" w:hAnsi="Times New Roman"/>
                <w:color w:val="000000"/>
              </w:rPr>
            </w:pPr>
            <w:r>
              <w:rPr>
                <w:rFonts w:ascii="Times New Roman" w:hAnsi="Times New Roman"/>
                <w:color w:val="000000"/>
              </w:rPr>
              <w:t>脚蹬离地高度</w:t>
            </w:r>
          </w:p>
        </w:tc>
        <w:tc>
          <w:tcPr>
            <w:tcW w:w="2232" w:type="pct"/>
            <w:noWrap w:val="0"/>
            <w:vAlign w:val="center"/>
          </w:tcPr>
          <w:p w14:paraId="510AC6EB">
            <w:pPr>
              <w:pStyle w:val="13"/>
              <w:adjustRightInd w:val="0"/>
              <w:snapToGrid w:val="0"/>
              <w:jc w:val="center"/>
              <w:rPr>
                <w:rFonts w:ascii="Times New Roman" w:hAnsi="Times New Roman"/>
                <w:color w:val="000000"/>
              </w:rPr>
            </w:pPr>
            <w:r>
              <w:rPr>
                <w:rFonts w:ascii="Times New Roman" w:hAnsi="Times New Roman"/>
                <w:color w:val="000000"/>
              </w:rPr>
              <w:t>GB 14747—2006</w:t>
            </w:r>
          </w:p>
        </w:tc>
      </w:tr>
    </w:tbl>
    <w:p w14:paraId="7FD35523">
      <w:pPr>
        <w:pStyle w:val="5"/>
        <w:widowControl w:val="0"/>
        <w:adjustRightInd w:val="0"/>
        <w:snapToGrid w:val="0"/>
        <w:spacing w:before="0" w:beforeAutospacing="0" w:after="0" w:afterAutospacing="0" w:line="440" w:lineRule="exact"/>
        <w:contextualSpacing/>
        <w:jc w:val="both"/>
        <w:rPr>
          <w:rFonts w:ascii="Times New Roman" w:hAnsi="Times New Roman" w:cs="Times New Roman"/>
          <w:color w:val="000000"/>
          <w:kern w:val="2"/>
          <w:sz w:val="21"/>
          <w:szCs w:val="21"/>
        </w:rPr>
      </w:pPr>
    </w:p>
    <w:p w14:paraId="4B9DD50A">
      <w:pPr>
        <w:pStyle w:val="5"/>
        <w:widowControl w:val="0"/>
        <w:adjustRightInd w:val="0"/>
        <w:snapToGrid w:val="0"/>
        <w:spacing w:before="0" w:beforeAutospacing="0" w:after="0" w:afterAutospacing="0" w:line="440" w:lineRule="exact"/>
        <w:contextualSpacing/>
        <w:jc w:val="center"/>
        <w:rPr>
          <w:rFonts w:ascii="Times New Roman" w:hAnsi="Times New Roman" w:cs="Times New Roman"/>
          <w:kern w:val="2"/>
          <w:sz w:val="21"/>
          <w:szCs w:val="21"/>
        </w:rPr>
      </w:pPr>
      <w:r>
        <w:rPr>
          <w:rFonts w:ascii="Times New Roman" w:hAnsi="Times New Roman" w:cs="Times New Roman"/>
          <w:kern w:val="2"/>
          <w:sz w:val="21"/>
          <w:szCs w:val="21"/>
        </w:rPr>
        <w:t xml:space="preserve">表4 </w:t>
      </w:r>
      <w:r>
        <w:rPr>
          <w:rFonts w:ascii="Times New Roman" w:hAnsi="Times New Roman" w:cs="Times New Roman"/>
          <w:color w:val="000000"/>
          <w:kern w:val="2"/>
          <w:sz w:val="21"/>
          <w:szCs w:val="21"/>
        </w:rPr>
        <w:t>儿童推车</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61"/>
        <w:gridCol w:w="3829"/>
        <w:gridCol w:w="4024"/>
      </w:tblGrid>
      <w:tr w14:paraId="39F1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tblHeader/>
          <w:jc w:val="center"/>
        </w:trPr>
        <w:tc>
          <w:tcPr>
            <w:tcW w:w="644" w:type="pct"/>
            <w:noWrap w:val="0"/>
            <w:vAlign w:val="center"/>
          </w:tcPr>
          <w:p w14:paraId="25D8220B">
            <w:pPr>
              <w:pStyle w:val="2"/>
              <w:adjustRightInd w:val="0"/>
              <w:snapToGrid w:val="0"/>
              <w:spacing w:before="12" w:beforeLines="4" w:after="12" w:afterLines="4"/>
              <w:jc w:val="center"/>
              <w:rPr>
                <w:rFonts w:ascii="Times New Roman" w:hAnsi="Times New Roman"/>
                <w:color w:val="0D0D0D"/>
                <w:kern w:val="2"/>
                <w:sz w:val="21"/>
                <w:szCs w:val="21"/>
              </w:rPr>
            </w:pPr>
            <w:r>
              <w:rPr>
                <w:rFonts w:ascii="Times New Roman" w:hAnsi="Times New Roman"/>
                <w:color w:val="0D0D0D"/>
                <w:kern w:val="2"/>
                <w:sz w:val="21"/>
                <w:szCs w:val="21"/>
              </w:rPr>
              <w:t>序号</w:t>
            </w:r>
          </w:p>
        </w:tc>
        <w:tc>
          <w:tcPr>
            <w:tcW w:w="2124" w:type="pct"/>
            <w:noWrap w:val="0"/>
            <w:vAlign w:val="center"/>
          </w:tcPr>
          <w:p w14:paraId="3CBF30A7">
            <w:pPr>
              <w:pStyle w:val="2"/>
              <w:adjustRightInd w:val="0"/>
              <w:snapToGrid w:val="0"/>
              <w:spacing w:before="12" w:beforeLines="4" w:after="12" w:afterLines="4"/>
              <w:jc w:val="center"/>
              <w:rPr>
                <w:rFonts w:ascii="Times New Roman" w:hAnsi="Times New Roman"/>
                <w:color w:val="0D0D0D"/>
                <w:kern w:val="2"/>
                <w:sz w:val="21"/>
                <w:szCs w:val="21"/>
              </w:rPr>
            </w:pPr>
            <w:r>
              <w:rPr>
                <w:rFonts w:ascii="Times New Roman" w:hAnsi="Times New Roman"/>
                <w:color w:val="0D0D0D"/>
                <w:kern w:val="2"/>
                <w:sz w:val="21"/>
                <w:szCs w:val="21"/>
              </w:rPr>
              <w:t>检验项目</w:t>
            </w:r>
          </w:p>
        </w:tc>
        <w:tc>
          <w:tcPr>
            <w:tcW w:w="2232" w:type="pct"/>
            <w:noWrap w:val="0"/>
            <w:vAlign w:val="center"/>
          </w:tcPr>
          <w:p w14:paraId="2CFBE82A">
            <w:pPr>
              <w:adjustRightInd w:val="0"/>
              <w:snapToGrid w:val="0"/>
              <w:jc w:val="center"/>
              <w:rPr>
                <w:rFonts w:ascii="Times New Roman" w:hAnsi="Times New Roman"/>
                <w:color w:val="0D0D0D"/>
                <w:szCs w:val="21"/>
              </w:rPr>
            </w:pPr>
            <w:r>
              <w:rPr>
                <w:rFonts w:ascii="Times New Roman" w:hAnsi="Times New Roman"/>
                <w:color w:val="0D0D0D"/>
                <w:szCs w:val="21"/>
              </w:rPr>
              <w:t>检验方法</w:t>
            </w:r>
          </w:p>
        </w:tc>
      </w:tr>
      <w:tr w14:paraId="42001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1D0060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w:t>
            </w:r>
          </w:p>
        </w:tc>
        <w:tc>
          <w:tcPr>
            <w:tcW w:w="2124" w:type="pct"/>
            <w:noWrap w:val="0"/>
            <w:vAlign w:val="center"/>
          </w:tcPr>
          <w:p w14:paraId="3DA4B004">
            <w:pPr>
              <w:pStyle w:val="13"/>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材料质量</w:t>
            </w:r>
          </w:p>
        </w:tc>
        <w:tc>
          <w:tcPr>
            <w:tcW w:w="2232" w:type="pct"/>
            <w:noWrap w:val="0"/>
            <w:vAlign w:val="center"/>
          </w:tcPr>
          <w:p w14:paraId="749FD99F">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6B58F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413E48E2">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w:t>
            </w:r>
          </w:p>
        </w:tc>
        <w:tc>
          <w:tcPr>
            <w:tcW w:w="2124" w:type="pct"/>
            <w:noWrap w:val="0"/>
            <w:vAlign w:val="center"/>
          </w:tcPr>
          <w:p w14:paraId="65CAF7AB">
            <w:pPr>
              <w:pStyle w:val="14"/>
              <w:widowControl w:val="0"/>
              <w:adjustRightInd w:val="0"/>
              <w:snapToGrid w:val="0"/>
              <w:spacing w:before="12" w:beforeLines="4" w:after="12" w:afterLines="4"/>
              <w:ind w:firstLine="0"/>
              <w:jc w:val="center"/>
              <w:rPr>
                <w:rFonts w:ascii="Times New Roman" w:hAnsi="Times New Roman"/>
                <w:color w:val="0D0D0D"/>
                <w:kern w:val="2"/>
                <w:sz w:val="21"/>
                <w:szCs w:val="21"/>
              </w:rPr>
            </w:pPr>
            <w:r>
              <w:rPr>
                <w:rFonts w:ascii="Times New Roman" w:hAnsi="Times New Roman"/>
                <w:color w:val="0D0D0D"/>
                <w:kern w:val="2"/>
                <w:sz w:val="21"/>
                <w:szCs w:val="21"/>
              </w:rPr>
              <w:t>特定可迁移元素最大限量</w:t>
            </w:r>
          </w:p>
        </w:tc>
        <w:tc>
          <w:tcPr>
            <w:tcW w:w="2232" w:type="pct"/>
            <w:noWrap w:val="0"/>
            <w:vAlign w:val="center"/>
          </w:tcPr>
          <w:p w14:paraId="0D8CC099">
            <w:pPr>
              <w:pStyle w:val="13"/>
              <w:adjustRightInd w:val="0"/>
              <w:snapToGrid w:val="0"/>
              <w:jc w:val="center"/>
              <w:rPr>
                <w:rFonts w:ascii="Times New Roman" w:hAnsi="Times New Roman"/>
                <w:color w:val="0D0D0D"/>
              </w:rPr>
            </w:pPr>
            <w:r>
              <w:rPr>
                <w:rFonts w:ascii="Times New Roman" w:hAnsi="Times New Roman"/>
                <w:color w:val="0D0D0D"/>
              </w:rPr>
              <w:t>GB 6675—2003 附录C</w:t>
            </w:r>
          </w:p>
        </w:tc>
      </w:tr>
      <w:tr w14:paraId="529A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8932B3D">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3</w:t>
            </w:r>
          </w:p>
        </w:tc>
        <w:tc>
          <w:tcPr>
            <w:tcW w:w="2124" w:type="pct"/>
            <w:noWrap w:val="0"/>
            <w:vAlign w:val="center"/>
          </w:tcPr>
          <w:p w14:paraId="3D553D4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金属表面</w:t>
            </w:r>
          </w:p>
        </w:tc>
        <w:tc>
          <w:tcPr>
            <w:tcW w:w="2232" w:type="pct"/>
            <w:noWrap w:val="0"/>
            <w:vAlign w:val="center"/>
          </w:tcPr>
          <w:p w14:paraId="1400B95F">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4A63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5256D1DA">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4</w:t>
            </w:r>
          </w:p>
        </w:tc>
        <w:tc>
          <w:tcPr>
            <w:tcW w:w="2124" w:type="pct"/>
            <w:noWrap w:val="0"/>
            <w:vAlign w:val="center"/>
          </w:tcPr>
          <w:p w14:paraId="7B7FF851">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燃烧性能</w:t>
            </w:r>
          </w:p>
        </w:tc>
        <w:tc>
          <w:tcPr>
            <w:tcW w:w="2232" w:type="pct"/>
            <w:noWrap w:val="0"/>
            <w:vAlign w:val="center"/>
          </w:tcPr>
          <w:p w14:paraId="75ABC9F6">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ED0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30BE9DE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5</w:t>
            </w:r>
          </w:p>
        </w:tc>
        <w:tc>
          <w:tcPr>
            <w:tcW w:w="2124" w:type="pct"/>
            <w:noWrap w:val="0"/>
            <w:vAlign w:val="center"/>
          </w:tcPr>
          <w:p w14:paraId="0AAF0D6A">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外露的开口管子</w:t>
            </w:r>
          </w:p>
        </w:tc>
        <w:tc>
          <w:tcPr>
            <w:tcW w:w="2232" w:type="pct"/>
            <w:noWrap w:val="0"/>
            <w:vAlign w:val="center"/>
          </w:tcPr>
          <w:p w14:paraId="0130CE17">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52421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430FF67B">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6</w:t>
            </w:r>
          </w:p>
        </w:tc>
        <w:tc>
          <w:tcPr>
            <w:tcW w:w="2124" w:type="pct"/>
            <w:noWrap w:val="0"/>
            <w:vAlign w:val="center"/>
          </w:tcPr>
          <w:p w14:paraId="61AF0841">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危险夹缝</w:t>
            </w:r>
          </w:p>
        </w:tc>
        <w:tc>
          <w:tcPr>
            <w:tcW w:w="2232" w:type="pct"/>
            <w:noWrap w:val="0"/>
            <w:vAlign w:val="center"/>
          </w:tcPr>
          <w:p w14:paraId="3038C373">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1BF8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E23E6C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7</w:t>
            </w:r>
          </w:p>
        </w:tc>
        <w:tc>
          <w:tcPr>
            <w:tcW w:w="2124" w:type="pct"/>
            <w:noWrap w:val="0"/>
            <w:vAlign w:val="center"/>
          </w:tcPr>
          <w:p w14:paraId="4F36C45F">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剪切和挤夹点</w:t>
            </w:r>
          </w:p>
        </w:tc>
        <w:tc>
          <w:tcPr>
            <w:tcW w:w="2232" w:type="pct"/>
            <w:noWrap w:val="0"/>
            <w:vAlign w:val="center"/>
          </w:tcPr>
          <w:p w14:paraId="69508FA9">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3FF70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E484BED">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8</w:t>
            </w:r>
          </w:p>
        </w:tc>
        <w:tc>
          <w:tcPr>
            <w:tcW w:w="2124" w:type="pct"/>
            <w:noWrap w:val="0"/>
            <w:vAlign w:val="center"/>
          </w:tcPr>
          <w:p w14:paraId="4C5ACD71">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锐利边缘和尖端</w:t>
            </w:r>
          </w:p>
        </w:tc>
        <w:tc>
          <w:tcPr>
            <w:tcW w:w="2232" w:type="pct"/>
            <w:noWrap w:val="0"/>
            <w:vAlign w:val="center"/>
          </w:tcPr>
          <w:p w14:paraId="61B379D8">
            <w:pPr>
              <w:pStyle w:val="13"/>
              <w:adjustRightInd w:val="0"/>
              <w:snapToGrid w:val="0"/>
              <w:jc w:val="center"/>
              <w:rPr>
                <w:rFonts w:ascii="Times New Roman" w:hAnsi="Times New Roman"/>
                <w:color w:val="0D0D0D"/>
              </w:rPr>
            </w:pPr>
            <w:r>
              <w:rPr>
                <w:rFonts w:ascii="Times New Roman" w:hAnsi="Times New Roman"/>
                <w:color w:val="0D0D0D"/>
              </w:rPr>
              <w:t>GB 6675—2003 A.5.8</w:t>
            </w:r>
          </w:p>
          <w:p w14:paraId="1730B410">
            <w:pPr>
              <w:pStyle w:val="13"/>
              <w:adjustRightInd w:val="0"/>
              <w:snapToGrid w:val="0"/>
              <w:jc w:val="center"/>
              <w:rPr>
                <w:rFonts w:ascii="Times New Roman" w:hAnsi="Times New Roman"/>
                <w:color w:val="0D0D0D"/>
              </w:rPr>
            </w:pPr>
            <w:r>
              <w:rPr>
                <w:rFonts w:ascii="Times New Roman" w:hAnsi="Times New Roman"/>
                <w:color w:val="0D0D0D"/>
              </w:rPr>
              <w:t>GB 6675—2003 A.5.9</w:t>
            </w:r>
          </w:p>
        </w:tc>
      </w:tr>
      <w:tr w14:paraId="60168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4C7A8CBC">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9</w:t>
            </w:r>
          </w:p>
        </w:tc>
        <w:tc>
          <w:tcPr>
            <w:tcW w:w="2124" w:type="pct"/>
            <w:noWrap w:val="0"/>
            <w:vAlign w:val="center"/>
          </w:tcPr>
          <w:p w14:paraId="44DBDA4C">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小零件</w:t>
            </w:r>
          </w:p>
        </w:tc>
        <w:tc>
          <w:tcPr>
            <w:tcW w:w="2232" w:type="pct"/>
            <w:noWrap w:val="0"/>
            <w:vAlign w:val="center"/>
          </w:tcPr>
          <w:p w14:paraId="23205A18">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6EB4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6D207CF">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10</w:t>
            </w:r>
          </w:p>
        </w:tc>
        <w:tc>
          <w:tcPr>
            <w:tcW w:w="2124" w:type="pct"/>
            <w:noWrap w:val="0"/>
            <w:vAlign w:val="center"/>
          </w:tcPr>
          <w:p w14:paraId="35EF4E09">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外露突出物</w:t>
            </w:r>
          </w:p>
        </w:tc>
        <w:tc>
          <w:tcPr>
            <w:tcW w:w="2232" w:type="pct"/>
            <w:noWrap w:val="0"/>
            <w:vAlign w:val="center"/>
          </w:tcPr>
          <w:p w14:paraId="37FECDD8">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4011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90BBCAF">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11</w:t>
            </w:r>
          </w:p>
        </w:tc>
        <w:tc>
          <w:tcPr>
            <w:tcW w:w="2124" w:type="pct"/>
            <w:noWrap w:val="0"/>
            <w:vAlign w:val="center"/>
          </w:tcPr>
          <w:p w14:paraId="7B6C11C2">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机械部件的连接</w:t>
            </w:r>
          </w:p>
        </w:tc>
        <w:tc>
          <w:tcPr>
            <w:tcW w:w="2232" w:type="pct"/>
            <w:noWrap w:val="0"/>
            <w:vAlign w:val="center"/>
          </w:tcPr>
          <w:p w14:paraId="2BDBFC7D">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374CD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40C9AAC">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12</w:t>
            </w:r>
          </w:p>
        </w:tc>
        <w:tc>
          <w:tcPr>
            <w:tcW w:w="2124" w:type="pct"/>
            <w:noWrap w:val="0"/>
            <w:vAlign w:val="center"/>
          </w:tcPr>
          <w:p w14:paraId="03FD885B">
            <w:pPr>
              <w:pStyle w:val="15"/>
              <w:widowControl w:val="0"/>
              <w:tabs>
                <w:tab w:val="clear" w:pos="1680"/>
              </w:tabs>
              <w:adjustRightInd w:val="0"/>
              <w:snapToGrid w:val="0"/>
              <w:spacing w:before="12" w:beforeLines="4" w:after="12" w:afterLines="4"/>
              <w:ind w:left="0" w:firstLine="0"/>
              <w:jc w:val="center"/>
              <w:outlineLvl w:val="9"/>
              <w:rPr>
                <w:rFonts w:ascii="Times New Roman" w:hAnsi="Times New Roman" w:eastAsia="宋体"/>
                <w:color w:val="0D0D0D"/>
                <w:kern w:val="2"/>
                <w:szCs w:val="21"/>
              </w:rPr>
            </w:pPr>
            <w:r>
              <w:rPr>
                <w:rFonts w:ascii="Times New Roman" w:hAnsi="Times New Roman" w:eastAsia="宋体"/>
                <w:color w:val="0D0D0D"/>
                <w:kern w:val="2"/>
                <w:szCs w:val="21"/>
              </w:rPr>
              <w:t>卧兜的最小内部高度</w:t>
            </w:r>
          </w:p>
        </w:tc>
        <w:tc>
          <w:tcPr>
            <w:tcW w:w="2232" w:type="pct"/>
            <w:noWrap w:val="0"/>
            <w:vAlign w:val="center"/>
          </w:tcPr>
          <w:p w14:paraId="05495B66">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69ACE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564E8BC">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13</w:t>
            </w:r>
          </w:p>
        </w:tc>
        <w:tc>
          <w:tcPr>
            <w:tcW w:w="2124" w:type="pct"/>
            <w:noWrap w:val="0"/>
            <w:vAlign w:val="center"/>
          </w:tcPr>
          <w:p w14:paraId="3C51773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座兜的座垫与靠背的角度和靠背的高度</w:t>
            </w:r>
          </w:p>
        </w:tc>
        <w:tc>
          <w:tcPr>
            <w:tcW w:w="2232" w:type="pct"/>
            <w:noWrap w:val="0"/>
            <w:vAlign w:val="center"/>
          </w:tcPr>
          <w:p w14:paraId="36452B5C">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22848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62F2E333">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14</w:t>
            </w:r>
          </w:p>
        </w:tc>
        <w:tc>
          <w:tcPr>
            <w:tcW w:w="2124" w:type="pct"/>
            <w:noWrap w:val="0"/>
            <w:vAlign w:val="center"/>
          </w:tcPr>
          <w:p w14:paraId="0F6ACC11">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推车的适用年龄</w:t>
            </w:r>
          </w:p>
        </w:tc>
        <w:tc>
          <w:tcPr>
            <w:tcW w:w="2232" w:type="pct"/>
            <w:noWrap w:val="0"/>
            <w:vAlign w:val="center"/>
          </w:tcPr>
          <w:p w14:paraId="3E5BE726">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726A3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32DEA19A">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15</w:t>
            </w:r>
          </w:p>
        </w:tc>
        <w:tc>
          <w:tcPr>
            <w:tcW w:w="2124" w:type="pct"/>
            <w:noWrap w:val="0"/>
            <w:vAlign w:val="center"/>
          </w:tcPr>
          <w:p w14:paraId="519D7A7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卧兜和座兜连接在车架上的装置</w:t>
            </w:r>
          </w:p>
        </w:tc>
        <w:tc>
          <w:tcPr>
            <w:tcW w:w="2232" w:type="pct"/>
            <w:noWrap w:val="0"/>
            <w:vAlign w:val="center"/>
          </w:tcPr>
          <w:p w14:paraId="5F50A8D4">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74658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690B3FA1">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16</w:t>
            </w:r>
          </w:p>
        </w:tc>
        <w:tc>
          <w:tcPr>
            <w:tcW w:w="2124" w:type="pct"/>
            <w:noWrap w:val="0"/>
            <w:vAlign w:val="center"/>
          </w:tcPr>
          <w:p w14:paraId="036BCB45">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稳定性</w:t>
            </w:r>
          </w:p>
        </w:tc>
        <w:tc>
          <w:tcPr>
            <w:tcW w:w="2232" w:type="pct"/>
            <w:noWrap w:val="0"/>
            <w:vAlign w:val="center"/>
          </w:tcPr>
          <w:p w14:paraId="0186AB34">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3D21F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9C06260">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17</w:t>
            </w:r>
          </w:p>
        </w:tc>
        <w:tc>
          <w:tcPr>
            <w:tcW w:w="2124" w:type="pct"/>
            <w:noWrap w:val="0"/>
            <w:vAlign w:val="center"/>
          </w:tcPr>
          <w:p w14:paraId="150640FC">
            <w:pPr>
              <w:adjustRightInd w:val="0"/>
              <w:snapToGrid w:val="0"/>
              <w:spacing w:before="12" w:beforeLines="4" w:after="12" w:afterLines="4"/>
              <w:jc w:val="center"/>
              <w:rPr>
                <w:rFonts w:ascii="Times New Roman" w:hAnsi="Times New Roman"/>
                <w:color w:val="0D0D0D"/>
                <w:vertAlign w:val="superscript"/>
              </w:rPr>
            </w:pPr>
            <w:r>
              <w:rPr>
                <w:rFonts w:ascii="Times New Roman" w:hAnsi="Times New Roman"/>
                <w:color w:val="0D0D0D"/>
              </w:rPr>
              <w:t>手把强度</w:t>
            </w:r>
          </w:p>
        </w:tc>
        <w:tc>
          <w:tcPr>
            <w:tcW w:w="2232" w:type="pct"/>
            <w:noWrap w:val="0"/>
            <w:vAlign w:val="center"/>
          </w:tcPr>
          <w:p w14:paraId="31EFFE49">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4F9A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BBC9336">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18</w:t>
            </w:r>
          </w:p>
        </w:tc>
        <w:tc>
          <w:tcPr>
            <w:tcW w:w="2124" w:type="pct"/>
            <w:noWrap w:val="0"/>
            <w:vAlign w:val="center"/>
          </w:tcPr>
          <w:p w14:paraId="1209B695">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制动装置</w:t>
            </w:r>
          </w:p>
        </w:tc>
        <w:tc>
          <w:tcPr>
            <w:tcW w:w="2232" w:type="pct"/>
            <w:noWrap w:val="0"/>
            <w:vAlign w:val="center"/>
          </w:tcPr>
          <w:p w14:paraId="2C182EC9">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0AE56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A9700AC">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19</w:t>
            </w:r>
          </w:p>
        </w:tc>
        <w:tc>
          <w:tcPr>
            <w:tcW w:w="2124" w:type="pct"/>
            <w:noWrap w:val="0"/>
            <w:vAlign w:val="center"/>
          </w:tcPr>
          <w:p w14:paraId="67A84E19">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折叠锁定装置</w:t>
            </w:r>
          </w:p>
        </w:tc>
        <w:tc>
          <w:tcPr>
            <w:tcW w:w="2232" w:type="pct"/>
            <w:noWrap w:val="0"/>
            <w:vAlign w:val="center"/>
          </w:tcPr>
          <w:p w14:paraId="654510FA">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670B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77A481B9">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20</w:t>
            </w:r>
          </w:p>
        </w:tc>
        <w:tc>
          <w:tcPr>
            <w:tcW w:w="2124" w:type="pct"/>
            <w:noWrap w:val="0"/>
            <w:vAlign w:val="center"/>
          </w:tcPr>
          <w:p w14:paraId="362B07DC">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可拆卸卧兜或座兜的连接装置的强度和耐用性</w:t>
            </w:r>
          </w:p>
        </w:tc>
        <w:tc>
          <w:tcPr>
            <w:tcW w:w="2232" w:type="pct"/>
            <w:noWrap w:val="0"/>
            <w:vAlign w:val="center"/>
          </w:tcPr>
          <w:p w14:paraId="7CD78B53">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6BE0B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F826AB6">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21</w:t>
            </w:r>
          </w:p>
        </w:tc>
        <w:tc>
          <w:tcPr>
            <w:tcW w:w="2124" w:type="pct"/>
            <w:noWrap w:val="0"/>
            <w:vAlign w:val="center"/>
          </w:tcPr>
          <w:p w14:paraId="69AE875F">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束缚系统的强度</w:t>
            </w:r>
          </w:p>
        </w:tc>
        <w:tc>
          <w:tcPr>
            <w:tcW w:w="2232" w:type="pct"/>
            <w:noWrap w:val="0"/>
            <w:vAlign w:val="center"/>
          </w:tcPr>
          <w:p w14:paraId="2DF63138">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44C3D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4BACA8D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22</w:t>
            </w:r>
          </w:p>
        </w:tc>
        <w:tc>
          <w:tcPr>
            <w:tcW w:w="2124" w:type="pct"/>
            <w:noWrap w:val="0"/>
            <w:vAlign w:val="center"/>
          </w:tcPr>
          <w:p w14:paraId="540867CE">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安全带扣的强度</w:t>
            </w:r>
          </w:p>
        </w:tc>
        <w:tc>
          <w:tcPr>
            <w:tcW w:w="2232" w:type="pct"/>
            <w:noWrap w:val="0"/>
            <w:vAlign w:val="center"/>
          </w:tcPr>
          <w:p w14:paraId="61AB233E">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12D09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D199C49">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23</w:t>
            </w:r>
          </w:p>
        </w:tc>
        <w:tc>
          <w:tcPr>
            <w:tcW w:w="2124" w:type="pct"/>
            <w:noWrap w:val="0"/>
            <w:vAlign w:val="center"/>
          </w:tcPr>
          <w:p w14:paraId="02E63F46">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车轮的强度</w:t>
            </w:r>
          </w:p>
        </w:tc>
        <w:tc>
          <w:tcPr>
            <w:tcW w:w="2232" w:type="pct"/>
            <w:noWrap w:val="0"/>
            <w:vAlign w:val="center"/>
          </w:tcPr>
          <w:p w14:paraId="58253887">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1F11E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52A5E287">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24</w:t>
            </w:r>
          </w:p>
        </w:tc>
        <w:tc>
          <w:tcPr>
            <w:tcW w:w="2124" w:type="pct"/>
            <w:noWrap w:val="0"/>
            <w:vAlign w:val="center"/>
          </w:tcPr>
          <w:p w14:paraId="03288CF2">
            <w:pPr>
              <w:adjustRightInd w:val="0"/>
              <w:snapToGrid w:val="0"/>
              <w:spacing w:before="12" w:beforeLines="4" w:after="12" w:afterLines="4"/>
              <w:jc w:val="center"/>
              <w:rPr>
                <w:rFonts w:ascii="Times New Roman" w:hAnsi="Times New Roman"/>
                <w:color w:val="0D0D0D"/>
                <w:vertAlign w:val="superscript"/>
              </w:rPr>
            </w:pPr>
            <w:r>
              <w:rPr>
                <w:rFonts w:ascii="Times New Roman" w:hAnsi="Times New Roman"/>
                <w:color w:val="0D0D0D"/>
              </w:rPr>
              <w:t>动态耐久性测试</w:t>
            </w:r>
          </w:p>
        </w:tc>
        <w:tc>
          <w:tcPr>
            <w:tcW w:w="2232" w:type="pct"/>
            <w:noWrap w:val="0"/>
            <w:vAlign w:val="center"/>
          </w:tcPr>
          <w:p w14:paraId="3F10CEE0">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7CB0D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2F516C4">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25</w:t>
            </w:r>
          </w:p>
        </w:tc>
        <w:tc>
          <w:tcPr>
            <w:tcW w:w="2124" w:type="pct"/>
            <w:noWrap w:val="0"/>
            <w:vAlign w:val="center"/>
          </w:tcPr>
          <w:p w14:paraId="70FA7A22">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撞击强度</w:t>
            </w:r>
          </w:p>
        </w:tc>
        <w:tc>
          <w:tcPr>
            <w:tcW w:w="2232" w:type="pct"/>
            <w:noWrap w:val="0"/>
            <w:vAlign w:val="center"/>
          </w:tcPr>
          <w:p w14:paraId="41819EFF">
            <w:pPr>
              <w:pStyle w:val="13"/>
              <w:adjustRightInd w:val="0"/>
              <w:snapToGrid w:val="0"/>
              <w:jc w:val="center"/>
              <w:rPr>
                <w:rFonts w:ascii="Times New Roman" w:hAnsi="Times New Roman"/>
                <w:color w:val="0D0D0D"/>
              </w:rPr>
            </w:pPr>
            <w:r>
              <w:rPr>
                <w:rFonts w:ascii="Times New Roman" w:hAnsi="Times New Roman"/>
                <w:color w:val="0D0D0D"/>
              </w:rPr>
              <w:t>GB 14748—2006</w:t>
            </w:r>
          </w:p>
        </w:tc>
      </w:tr>
      <w:tr w14:paraId="1BBE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95F6F18">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26</w:t>
            </w:r>
          </w:p>
        </w:tc>
        <w:tc>
          <w:tcPr>
            <w:tcW w:w="2124" w:type="pct"/>
            <w:noWrap w:val="0"/>
            <w:vAlign w:val="center"/>
          </w:tcPr>
          <w:p w14:paraId="724E5E7A">
            <w:pPr>
              <w:adjustRightInd w:val="0"/>
              <w:snapToGrid w:val="0"/>
              <w:spacing w:before="12" w:beforeLines="4" w:after="12" w:afterLines="4"/>
              <w:jc w:val="center"/>
              <w:rPr>
                <w:rFonts w:ascii="Times New Roman" w:hAnsi="Times New Roman"/>
                <w:color w:val="0D0D0D"/>
              </w:rPr>
            </w:pPr>
            <w:r>
              <w:rPr>
                <w:rFonts w:ascii="Times New Roman" w:hAnsi="Times New Roman"/>
                <w:color w:val="0D0D0D"/>
              </w:rPr>
              <w:t>静态强度</w:t>
            </w:r>
          </w:p>
        </w:tc>
        <w:tc>
          <w:tcPr>
            <w:tcW w:w="2232" w:type="pct"/>
            <w:noWrap w:val="0"/>
            <w:vAlign w:val="center"/>
          </w:tcPr>
          <w:p w14:paraId="7A22E9D8">
            <w:pPr>
              <w:pStyle w:val="13"/>
              <w:adjustRightInd w:val="0"/>
              <w:snapToGrid w:val="0"/>
              <w:jc w:val="center"/>
              <w:rPr>
                <w:rFonts w:ascii="Times New Roman" w:hAnsi="Times New Roman"/>
                <w:color w:val="0D0D0D"/>
              </w:rPr>
            </w:pPr>
            <w:r>
              <w:rPr>
                <w:rFonts w:ascii="Times New Roman" w:hAnsi="Times New Roman"/>
                <w:color w:val="0D0D0D"/>
              </w:rPr>
              <w:t>GB 14748—2006</w:t>
            </w:r>
          </w:p>
        </w:tc>
      </w:tr>
    </w:tbl>
    <w:p w14:paraId="077BA950">
      <w:pPr>
        <w:pStyle w:val="5"/>
        <w:widowControl w:val="0"/>
        <w:adjustRightInd w:val="0"/>
        <w:snapToGrid w:val="0"/>
        <w:spacing w:before="0" w:beforeAutospacing="0" w:after="0" w:afterAutospacing="0" w:line="440" w:lineRule="exact"/>
        <w:contextualSpacing/>
        <w:jc w:val="center"/>
        <w:rPr>
          <w:rFonts w:ascii="Times New Roman" w:hAnsi="Times New Roman" w:cs="Times New Roman"/>
          <w:kern w:val="2"/>
          <w:sz w:val="21"/>
          <w:szCs w:val="21"/>
        </w:rPr>
      </w:pPr>
    </w:p>
    <w:p w14:paraId="10034FD5">
      <w:pPr>
        <w:pStyle w:val="5"/>
        <w:widowControl w:val="0"/>
        <w:adjustRightInd w:val="0"/>
        <w:snapToGrid w:val="0"/>
        <w:spacing w:before="0" w:beforeAutospacing="0" w:after="0" w:afterAutospacing="0" w:line="440" w:lineRule="exact"/>
        <w:contextualSpacing/>
        <w:jc w:val="center"/>
        <w:rPr>
          <w:rFonts w:ascii="Times New Roman" w:hAnsi="Times New Roman" w:cs="Times New Roman"/>
          <w:kern w:val="2"/>
          <w:sz w:val="21"/>
          <w:szCs w:val="21"/>
        </w:rPr>
      </w:pPr>
      <w:r>
        <w:rPr>
          <w:rFonts w:ascii="Times New Roman" w:hAnsi="Times New Roman" w:cs="Times New Roman"/>
          <w:kern w:val="2"/>
          <w:sz w:val="21"/>
          <w:szCs w:val="21"/>
        </w:rPr>
        <w:t xml:space="preserve">表5 </w:t>
      </w:r>
      <w:r>
        <w:rPr>
          <w:rFonts w:ascii="Times New Roman" w:hAnsi="Times New Roman" w:cs="Times New Roman"/>
          <w:color w:val="000000"/>
          <w:kern w:val="2"/>
          <w:sz w:val="21"/>
          <w:szCs w:val="21"/>
        </w:rPr>
        <w:t>婴儿学步车</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61"/>
        <w:gridCol w:w="3970"/>
        <w:gridCol w:w="3883"/>
      </w:tblGrid>
      <w:tr w14:paraId="71CE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tblHeader/>
          <w:jc w:val="center"/>
        </w:trPr>
        <w:tc>
          <w:tcPr>
            <w:tcW w:w="644" w:type="pct"/>
            <w:noWrap w:val="0"/>
            <w:vAlign w:val="center"/>
          </w:tcPr>
          <w:p w14:paraId="0EFE104C">
            <w:pPr>
              <w:pStyle w:val="2"/>
              <w:adjustRightInd w:val="0"/>
              <w:snapToGrid w:val="0"/>
              <w:jc w:val="center"/>
              <w:rPr>
                <w:rFonts w:ascii="Times New Roman" w:hAnsi="Times New Roman"/>
                <w:color w:val="0D0D0D"/>
                <w:kern w:val="2"/>
                <w:sz w:val="21"/>
                <w:szCs w:val="21"/>
              </w:rPr>
            </w:pPr>
            <w:r>
              <w:rPr>
                <w:rFonts w:ascii="Times New Roman" w:hAnsi="Times New Roman"/>
                <w:color w:val="0D0D0D"/>
                <w:kern w:val="2"/>
                <w:sz w:val="21"/>
                <w:szCs w:val="21"/>
              </w:rPr>
              <w:t>序号</w:t>
            </w:r>
          </w:p>
        </w:tc>
        <w:tc>
          <w:tcPr>
            <w:tcW w:w="2202" w:type="pct"/>
            <w:noWrap w:val="0"/>
            <w:vAlign w:val="center"/>
          </w:tcPr>
          <w:p w14:paraId="1B1E7F4C">
            <w:pPr>
              <w:pStyle w:val="2"/>
              <w:adjustRightInd w:val="0"/>
              <w:snapToGrid w:val="0"/>
              <w:jc w:val="center"/>
              <w:rPr>
                <w:rFonts w:ascii="Times New Roman" w:hAnsi="Times New Roman"/>
                <w:color w:val="0D0D0D"/>
                <w:kern w:val="2"/>
                <w:sz w:val="21"/>
                <w:szCs w:val="21"/>
              </w:rPr>
            </w:pPr>
            <w:r>
              <w:rPr>
                <w:rFonts w:ascii="Times New Roman" w:hAnsi="Times New Roman"/>
                <w:color w:val="0D0D0D"/>
                <w:kern w:val="2"/>
                <w:sz w:val="21"/>
                <w:szCs w:val="21"/>
              </w:rPr>
              <w:t>检验项目</w:t>
            </w:r>
          </w:p>
        </w:tc>
        <w:tc>
          <w:tcPr>
            <w:tcW w:w="2154" w:type="pct"/>
            <w:noWrap w:val="0"/>
            <w:vAlign w:val="center"/>
          </w:tcPr>
          <w:p w14:paraId="0E14DDF6">
            <w:pPr>
              <w:adjustRightInd w:val="0"/>
              <w:snapToGrid w:val="0"/>
              <w:jc w:val="center"/>
              <w:rPr>
                <w:rFonts w:ascii="Times New Roman" w:hAnsi="Times New Roman"/>
                <w:color w:val="0D0D0D"/>
                <w:szCs w:val="21"/>
              </w:rPr>
            </w:pPr>
            <w:r>
              <w:rPr>
                <w:rFonts w:ascii="Times New Roman" w:hAnsi="Times New Roman"/>
                <w:color w:val="0D0D0D"/>
                <w:szCs w:val="21"/>
              </w:rPr>
              <w:t>检验方法</w:t>
            </w:r>
          </w:p>
        </w:tc>
      </w:tr>
      <w:tr w14:paraId="53A3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33D2F5D0">
            <w:pPr>
              <w:adjustRightInd w:val="0"/>
              <w:snapToGrid w:val="0"/>
              <w:jc w:val="center"/>
              <w:rPr>
                <w:rFonts w:ascii="Times New Roman" w:hAnsi="Times New Roman"/>
                <w:color w:val="0D0D0D"/>
              </w:rPr>
            </w:pPr>
            <w:r>
              <w:rPr>
                <w:rFonts w:ascii="Times New Roman" w:hAnsi="Times New Roman"/>
                <w:color w:val="0D0D0D"/>
              </w:rPr>
              <w:t>1</w:t>
            </w:r>
          </w:p>
        </w:tc>
        <w:tc>
          <w:tcPr>
            <w:tcW w:w="2202" w:type="pct"/>
            <w:noWrap w:val="0"/>
            <w:vAlign w:val="center"/>
          </w:tcPr>
          <w:p w14:paraId="7F66459A">
            <w:pPr>
              <w:pStyle w:val="13"/>
              <w:adjustRightInd w:val="0"/>
              <w:snapToGrid w:val="0"/>
              <w:jc w:val="center"/>
              <w:rPr>
                <w:rFonts w:ascii="Times New Roman" w:hAnsi="Times New Roman"/>
                <w:color w:val="0D0D0D"/>
              </w:rPr>
            </w:pPr>
            <w:r>
              <w:rPr>
                <w:rFonts w:ascii="Times New Roman" w:hAnsi="Times New Roman"/>
                <w:color w:val="0D0D0D"/>
              </w:rPr>
              <w:t>材料质量</w:t>
            </w:r>
          </w:p>
        </w:tc>
        <w:tc>
          <w:tcPr>
            <w:tcW w:w="2154" w:type="pct"/>
            <w:noWrap w:val="0"/>
            <w:vAlign w:val="center"/>
          </w:tcPr>
          <w:p w14:paraId="37581C53">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7C157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E7C6D11">
            <w:pPr>
              <w:adjustRightInd w:val="0"/>
              <w:snapToGrid w:val="0"/>
              <w:jc w:val="center"/>
              <w:rPr>
                <w:rFonts w:ascii="Times New Roman" w:hAnsi="Times New Roman"/>
                <w:color w:val="0D0D0D"/>
              </w:rPr>
            </w:pPr>
            <w:r>
              <w:rPr>
                <w:rFonts w:ascii="Times New Roman" w:hAnsi="Times New Roman"/>
                <w:color w:val="0D0D0D"/>
              </w:rPr>
              <w:t>2</w:t>
            </w:r>
          </w:p>
        </w:tc>
        <w:tc>
          <w:tcPr>
            <w:tcW w:w="2202" w:type="pct"/>
            <w:noWrap w:val="0"/>
            <w:vAlign w:val="center"/>
          </w:tcPr>
          <w:p w14:paraId="37174AE6">
            <w:pPr>
              <w:pStyle w:val="14"/>
              <w:widowControl w:val="0"/>
              <w:adjustRightInd w:val="0"/>
              <w:snapToGrid w:val="0"/>
              <w:ind w:firstLine="0"/>
              <w:jc w:val="center"/>
              <w:rPr>
                <w:rFonts w:ascii="Times New Roman" w:hAnsi="Times New Roman"/>
                <w:color w:val="0D0D0D"/>
                <w:kern w:val="2"/>
                <w:sz w:val="21"/>
                <w:szCs w:val="21"/>
              </w:rPr>
            </w:pPr>
            <w:r>
              <w:rPr>
                <w:rFonts w:ascii="Times New Roman" w:hAnsi="Times New Roman"/>
                <w:color w:val="0D0D0D"/>
                <w:kern w:val="2"/>
                <w:sz w:val="21"/>
                <w:szCs w:val="21"/>
              </w:rPr>
              <w:t>特定可迁移元素最大限量</w:t>
            </w:r>
          </w:p>
        </w:tc>
        <w:tc>
          <w:tcPr>
            <w:tcW w:w="2154" w:type="pct"/>
            <w:noWrap w:val="0"/>
            <w:vAlign w:val="center"/>
          </w:tcPr>
          <w:p w14:paraId="36976C22">
            <w:pPr>
              <w:pStyle w:val="13"/>
              <w:adjustRightInd w:val="0"/>
              <w:snapToGrid w:val="0"/>
              <w:jc w:val="center"/>
              <w:rPr>
                <w:rFonts w:ascii="Times New Roman" w:hAnsi="Times New Roman"/>
                <w:color w:val="0D0D0D"/>
              </w:rPr>
            </w:pPr>
            <w:r>
              <w:rPr>
                <w:rFonts w:ascii="Times New Roman" w:hAnsi="Times New Roman"/>
                <w:color w:val="0D0D0D"/>
              </w:rPr>
              <w:t>GB 6675—2003 附录C</w:t>
            </w:r>
          </w:p>
        </w:tc>
      </w:tr>
      <w:tr w14:paraId="2C95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B21AB03">
            <w:pPr>
              <w:adjustRightInd w:val="0"/>
              <w:snapToGrid w:val="0"/>
              <w:jc w:val="center"/>
              <w:rPr>
                <w:rFonts w:ascii="Times New Roman" w:hAnsi="Times New Roman"/>
                <w:color w:val="0D0D0D"/>
              </w:rPr>
            </w:pPr>
            <w:r>
              <w:rPr>
                <w:rFonts w:ascii="Times New Roman" w:hAnsi="Times New Roman"/>
                <w:color w:val="0D0D0D"/>
              </w:rPr>
              <w:t>3</w:t>
            </w:r>
          </w:p>
        </w:tc>
        <w:tc>
          <w:tcPr>
            <w:tcW w:w="2202" w:type="pct"/>
            <w:noWrap w:val="0"/>
            <w:vAlign w:val="center"/>
          </w:tcPr>
          <w:p w14:paraId="458B223B">
            <w:pPr>
              <w:adjustRightInd w:val="0"/>
              <w:snapToGrid w:val="0"/>
              <w:jc w:val="center"/>
              <w:rPr>
                <w:rFonts w:ascii="Times New Roman" w:hAnsi="Times New Roman"/>
                <w:color w:val="0D0D0D"/>
              </w:rPr>
            </w:pPr>
            <w:r>
              <w:rPr>
                <w:rFonts w:ascii="Times New Roman" w:hAnsi="Times New Roman"/>
                <w:color w:val="0D0D0D"/>
              </w:rPr>
              <w:t>金属表面</w:t>
            </w:r>
          </w:p>
        </w:tc>
        <w:tc>
          <w:tcPr>
            <w:tcW w:w="2154" w:type="pct"/>
            <w:noWrap w:val="0"/>
            <w:vAlign w:val="center"/>
          </w:tcPr>
          <w:p w14:paraId="5FAD8479">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4F151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0E7AEDF">
            <w:pPr>
              <w:adjustRightInd w:val="0"/>
              <w:snapToGrid w:val="0"/>
              <w:jc w:val="center"/>
              <w:rPr>
                <w:rFonts w:ascii="Times New Roman" w:hAnsi="Times New Roman"/>
                <w:color w:val="0D0D0D"/>
              </w:rPr>
            </w:pPr>
            <w:r>
              <w:rPr>
                <w:rFonts w:ascii="Times New Roman" w:hAnsi="Times New Roman"/>
                <w:color w:val="0D0D0D"/>
              </w:rPr>
              <w:t>4</w:t>
            </w:r>
          </w:p>
        </w:tc>
        <w:tc>
          <w:tcPr>
            <w:tcW w:w="2202" w:type="pct"/>
            <w:noWrap w:val="0"/>
            <w:vAlign w:val="center"/>
          </w:tcPr>
          <w:p w14:paraId="69244C4C">
            <w:pPr>
              <w:adjustRightInd w:val="0"/>
              <w:snapToGrid w:val="0"/>
              <w:jc w:val="center"/>
              <w:rPr>
                <w:rFonts w:ascii="Times New Roman" w:hAnsi="Times New Roman"/>
                <w:color w:val="0D0D0D"/>
              </w:rPr>
            </w:pPr>
            <w:r>
              <w:rPr>
                <w:rFonts w:ascii="Times New Roman" w:hAnsi="Times New Roman"/>
                <w:color w:val="0D0D0D"/>
              </w:rPr>
              <w:t>木制部件</w:t>
            </w:r>
          </w:p>
        </w:tc>
        <w:tc>
          <w:tcPr>
            <w:tcW w:w="2154" w:type="pct"/>
            <w:noWrap w:val="0"/>
            <w:vAlign w:val="center"/>
          </w:tcPr>
          <w:p w14:paraId="7615D7C5">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050C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515FDBD9">
            <w:pPr>
              <w:adjustRightInd w:val="0"/>
              <w:snapToGrid w:val="0"/>
              <w:jc w:val="center"/>
              <w:rPr>
                <w:rFonts w:ascii="Times New Roman" w:hAnsi="Times New Roman"/>
                <w:color w:val="0D0D0D"/>
              </w:rPr>
            </w:pPr>
            <w:r>
              <w:rPr>
                <w:rFonts w:ascii="Times New Roman" w:hAnsi="Times New Roman"/>
                <w:color w:val="0D0D0D"/>
              </w:rPr>
              <w:t>5</w:t>
            </w:r>
          </w:p>
        </w:tc>
        <w:tc>
          <w:tcPr>
            <w:tcW w:w="2202" w:type="pct"/>
            <w:noWrap w:val="0"/>
            <w:vAlign w:val="center"/>
          </w:tcPr>
          <w:p w14:paraId="15B03715">
            <w:pPr>
              <w:adjustRightInd w:val="0"/>
              <w:snapToGrid w:val="0"/>
              <w:jc w:val="center"/>
              <w:rPr>
                <w:rFonts w:ascii="Times New Roman" w:hAnsi="Times New Roman"/>
                <w:color w:val="0D0D0D"/>
              </w:rPr>
            </w:pPr>
            <w:r>
              <w:rPr>
                <w:rFonts w:ascii="Times New Roman" w:hAnsi="Times New Roman"/>
                <w:color w:val="0D0D0D"/>
              </w:rPr>
              <w:t>危险夹缝及孔、开口</w:t>
            </w:r>
          </w:p>
        </w:tc>
        <w:tc>
          <w:tcPr>
            <w:tcW w:w="2154" w:type="pct"/>
            <w:noWrap w:val="0"/>
            <w:vAlign w:val="center"/>
          </w:tcPr>
          <w:p w14:paraId="485BB9F9">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7CFBB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7B05EB8">
            <w:pPr>
              <w:adjustRightInd w:val="0"/>
              <w:snapToGrid w:val="0"/>
              <w:jc w:val="center"/>
              <w:rPr>
                <w:rFonts w:ascii="Times New Roman" w:hAnsi="Times New Roman"/>
                <w:color w:val="0D0D0D"/>
              </w:rPr>
            </w:pPr>
            <w:r>
              <w:rPr>
                <w:rFonts w:ascii="Times New Roman" w:hAnsi="Times New Roman"/>
                <w:color w:val="0D0D0D"/>
              </w:rPr>
              <w:t>6</w:t>
            </w:r>
          </w:p>
        </w:tc>
        <w:tc>
          <w:tcPr>
            <w:tcW w:w="2202" w:type="pct"/>
            <w:noWrap w:val="0"/>
            <w:vAlign w:val="center"/>
          </w:tcPr>
          <w:p w14:paraId="1D2F6737">
            <w:pPr>
              <w:adjustRightInd w:val="0"/>
              <w:snapToGrid w:val="0"/>
              <w:jc w:val="center"/>
              <w:rPr>
                <w:rFonts w:ascii="Times New Roman" w:hAnsi="Times New Roman"/>
                <w:color w:val="0D0D0D"/>
              </w:rPr>
            </w:pPr>
            <w:r>
              <w:rPr>
                <w:rFonts w:ascii="Times New Roman" w:hAnsi="Times New Roman"/>
                <w:color w:val="0D0D0D"/>
              </w:rPr>
              <w:t>弹簧</w:t>
            </w:r>
          </w:p>
        </w:tc>
        <w:tc>
          <w:tcPr>
            <w:tcW w:w="2154" w:type="pct"/>
            <w:noWrap w:val="0"/>
            <w:vAlign w:val="center"/>
          </w:tcPr>
          <w:p w14:paraId="3EB36337">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57DC0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9DF2C12">
            <w:pPr>
              <w:adjustRightInd w:val="0"/>
              <w:snapToGrid w:val="0"/>
              <w:jc w:val="center"/>
              <w:rPr>
                <w:rFonts w:ascii="Times New Roman" w:hAnsi="Times New Roman"/>
                <w:color w:val="0D0D0D"/>
              </w:rPr>
            </w:pPr>
            <w:r>
              <w:rPr>
                <w:rFonts w:ascii="Times New Roman" w:hAnsi="Times New Roman"/>
                <w:color w:val="0D0D0D"/>
              </w:rPr>
              <w:t>7</w:t>
            </w:r>
          </w:p>
        </w:tc>
        <w:tc>
          <w:tcPr>
            <w:tcW w:w="2202" w:type="pct"/>
            <w:noWrap w:val="0"/>
            <w:vAlign w:val="center"/>
          </w:tcPr>
          <w:p w14:paraId="503355E5">
            <w:pPr>
              <w:adjustRightInd w:val="0"/>
              <w:snapToGrid w:val="0"/>
              <w:jc w:val="center"/>
              <w:rPr>
                <w:rFonts w:ascii="Times New Roman" w:hAnsi="Times New Roman"/>
                <w:color w:val="0D0D0D"/>
              </w:rPr>
            </w:pPr>
            <w:r>
              <w:rPr>
                <w:rFonts w:ascii="Times New Roman" w:hAnsi="Times New Roman"/>
                <w:color w:val="0D0D0D"/>
              </w:rPr>
              <w:t>外露突出物</w:t>
            </w:r>
          </w:p>
        </w:tc>
        <w:tc>
          <w:tcPr>
            <w:tcW w:w="2154" w:type="pct"/>
            <w:noWrap w:val="0"/>
            <w:vAlign w:val="center"/>
          </w:tcPr>
          <w:p w14:paraId="785C1856">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1957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9169FCC">
            <w:pPr>
              <w:adjustRightInd w:val="0"/>
              <w:snapToGrid w:val="0"/>
              <w:jc w:val="center"/>
              <w:rPr>
                <w:rFonts w:ascii="Times New Roman" w:hAnsi="Times New Roman"/>
                <w:color w:val="0D0D0D"/>
              </w:rPr>
            </w:pPr>
            <w:r>
              <w:rPr>
                <w:rFonts w:ascii="Times New Roman" w:hAnsi="Times New Roman"/>
                <w:color w:val="0D0D0D"/>
              </w:rPr>
              <w:t>8</w:t>
            </w:r>
          </w:p>
        </w:tc>
        <w:tc>
          <w:tcPr>
            <w:tcW w:w="2202" w:type="pct"/>
            <w:noWrap w:val="0"/>
            <w:vAlign w:val="center"/>
          </w:tcPr>
          <w:p w14:paraId="3FB5100D">
            <w:pPr>
              <w:adjustRightInd w:val="0"/>
              <w:snapToGrid w:val="0"/>
              <w:jc w:val="center"/>
              <w:rPr>
                <w:rFonts w:ascii="Times New Roman" w:hAnsi="Times New Roman"/>
                <w:color w:val="0D0D0D"/>
              </w:rPr>
            </w:pPr>
            <w:r>
              <w:rPr>
                <w:rFonts w:ascii="Times New Roman" w:hAnsi="Times New Roman"/>
                <w:color w:val="0D0D0D"/>
              </w:rPr>
              <w:t>可触及部件</w:t>
            </w:r>
          </w:p>
        </w:tc>
        <w:tc>
          <w:tcPr>
            <w:tcW w:w="2154" w:type="pct"/>
            <w:noWrap w:val="0"/>
            <w:vAlign w:val="center"/>
          </w:tcPr>
          <w:p w14:paraId="0DB991AF">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25AF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CEDD7E0">
            <w:pPr>
              <w:adjustRightInd w:val="0"/>
              <w:snapToGrid w:val="0"/>
              <w:jc w:val="center"/>
              <w:rPr>
                <w:rFonts w:ascii="Times New Roman" w:hAnsi="Times New Roman"/>
                <w:color w:val="0D0D0D"/>
              </w:rPr>
            </w:pPr>
            <w:r>
              <w:rPr>
                <w:rFonts w:ascii="Times New Roman" w:hAnsi="Times New Roman"/>
                <w:color w:val="0D0D0D"/>
              </w:rPr>
              <w:t>9</w:t>
            </w:r>
          </w:p>
        </w:tc>
        <w:tc>
          <w:tcPr>
            <w:tcW w:w="2202" w:type="pct"/>
            <w:noWrap w:val="0"/>
            <w:vAlign w:val="center"/>
          </w:tcPr>
          <w:p w14:paraId="16D3C3BD">
            <w:pPr>
              <w:adjustRightInd w:val="0"/>
              <w:snapToGrid w:val="0"/>
              <w:jc w:val="center"/>
              <w:rPr>
                <w:rFonts w:ascii="Times New Roman" w:hAnsi="Times New Roman"/>
                <w:color w:val="0D0D0D"/>
              </w:rPr>
            </w:pPr>
            <w:r>
              <w:rPr>
                <w:rFonts w:ascii="Times New Roman" w:hAnsi="Times New Roman"/>
                <w:color w:val="0D0D0D"/>
              </w:rPr>
              <w:t>绳索/弹性绳等绳状物</w:t>
            </w:r>
          </w:p>
        </w:tc>
        <w:tc>
          <w:tcPr>
            <w:tcW w:w="2154" w:type="pct"/>
            <w:noWrap w:val="0"/>
            <w:vAlign w:val="center"/>
          </w:tcPr>
          <w:p w14:paraId="37A6DBAC">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4834C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F5022D0">
            <w:pPr>
              <w:adjustRightInd w:val="0"/>
              <w:snapToGrid w:val="0"/>
              <w:jc w:val="center"/>
              <w:rPr>
                <w:rFonts w:ascii="Times New Roman" w:hAnsi="Times New Roman"/>
                <w:color w:val="0D0D0D"/>
              </w:rPr>
            </w:pPr>
            <w:r>
              <w:rPr>
                <w:rFonts w:ascii="Times New Roman" w:hAnsi="Times New Roman"/>
                <w:color w:val="0D0D0D"/>
              </w:rPr>
              <w:t>10</w:t>
            </w:r>
          </w:p>
        </w:tc>
        <w:tc>
          <w:tcPr>
            <w:tcW w:w="2202" w:type="pct"/>
            <w:noWrap w:val="0"/>
            <w:vAlign w:val="center"/>
          </w:tcPr>
          <w:p w14:paraId="5C83FBC4">
            <w:pPr>
              <w:adjustRightInd w:val="0"/>
              <w:snapToGrid w:val="0"/>
              <w:jc w:val="center"/>
              <w:rPr>
                <w:rFonts w:ascii="Times New Roman" w:hAnsi="Times New Roman"/>
                <w:color w:val="0D0D0D"/>
              </w:rPr>
            </w:pPr>
            <w:r>
              <w:rPr>
                <w:rFonts w:ascii="Times New Roman" w:hAnsi="Times New Roman"/>
                <w:color w:val="0D0D0D"/>
              </w:rPr>
              <w:t>锁定、折叠和框架调节装置</w:t>
            </w:r>
          </w:p>
        </w:tc>
        <w:tc>
          <w:tcPr>
            <w:tcW w:w="2154" w:type="pct"/>
            <w:noWrap w:val="0"/>
            <w:vAlign w:val="center"/>
          </w:tcPr>
          <w:p w14:paraId="47572A1A">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25AF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E283A57">
            <w:pPr>
              <w:adjustRightInd w:val="0"/>
              <w:snapToGrid w:val="0"/>
              <w:jc w:val="center"/>
              <w:rPr>
                <w:rFonts w:ascii="Times New Roman" w:hAnsi="Times New Roman"/>
                <w:color w:val="0D0D0D"/>
              </w:rPr>
            </w:pPr>
            <w:r>
              <w:rPr>
                <w:rFonts w:ascii="Times New Roman" w:hAnsi="Times New Roman"/>
                <w:color w:val="0D0D0D"/>
              </w:rPr>
              <w:t>11</w:t>
            </w:r>
          </w:p>
        </w:tc>
        <w:tc>
          <w:tcPr>
            <w:tcW w:w="2202" w:type="pct"/>
            <w:noWrap w:val="0"/>
            <w:vAlign w:val="center"/>
          </w:tcPr>
          <w:p w14:paraId="2AFF3477">
            <w:pPr>
              <w:adjustRightInd w:val="0"/>
              <w:snapToGrid w:val="0"/>
              <w:jc w:val="center"/>
              <w:rPr>
                <w:rFonts w:ascii="Times New Roman" w:hAnsi="Times New Roman"/>
                <w:color w:val="0D0D0D"/>
              </w:rPr>
            </w:pPr>
            <w:r>
              <w:rPr>
                <w:rFonts w:ascii="Times New Roman" w:hAnsi="Times New Roman"/>
                <w:color w:val="0D0D0D"/>
              </w:rPr>
              <w:t>挤夹、剪切</w:t>
            </w:r>
          </w:p>
        </w:tc>
        <w:tc>
          <w:tcPr>
            <w:tcW w:w="2154" w:type="pct"/>
            <w:noWrap w:val="0"/>
            <w:vAlign w:val="center"/>
          </w:tcPr>
          <w:p w14:paraId="3A1DE0FB">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6BCCF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0F9CA2A">
            <w:pPr>
              <w:adjustRightInd w:val="0"/>
              <w:snapToGrid w:val="0"/>
              <w:jc w:val="center"/>
              <w:rPr>
                <w:rFonts w:ascii="Times New Roman" w:hAnsi="Times New Roman"/>
                <w:color w:val="0D0D0D"/>
              </w:rPr>
            </w:pPr>
            <w:r>
              <w:rPr>
                <w:rFonts w:ascii="Times New Roman" w:hAnsi="Times New Roman"/>
                <w:color w:val="0D0D0D"/>
              </w:rPr>
              <w:t>12</w:t>
            </w:r>
          </w:p>
        </w:tc>
        <w:tc>
          <w:tcPr>
            <w:tcW w:w="2202" w:type="pct"/>
            <w:noWrap w:val="0"/>
            <w:vAlign w:val="center"/>
          </w:tcPr>
          <w:p w14:paraId="37F5F8BE">
            <w:pPr>
              <w:adjustRightInd w:val="0"/>
              <w:snapToGrid w:val="0"/>
              <w:jc w:val="center"/>
              <w:rPr>
                <w:rFonts w:ascii="Times New Roman" w:hAnsi="Times New Roman"/>
                <w:color w:val="0D0D0D"/>
              </w:rPr>
            </w:pPr>
            <w:r>
              <w:rPr>
                <w:rFonts w:ascii="Times New Roman" w:hAnsi="Times New Roman"/>
                <w:color w:val="0D0D0D"/>
              </w:rPr>
              <w:t>跨带宽度</w:t>
            </w:r>
          </w:p>
        </w:tc>
        <w:tc>
          <w:tcPr>
            <w:tcW w:w="2154" w:type="pct"/>
            <w:noWrap w:val="0"/>
            <w:vAlign w:val="center"/>
          </w:tcPr>
          <w:p w14:paraId="7A4AC20D">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7F6A2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0FD5D05">
            <w:pPr>
              <w:adjustRightInd w:val="0"/>
              <w:snapToGrid w:val="0"/>
              <w:jc w:val="center"/>
              <w:rPr>
                <w:rFonts w:ascii="Times New Roman" w:hAnsi="Times New Roman"/>
                <w:color w:val="0D0D0D"/>
              </w:rPr>
            </w:pPr>
            <w:r>
              <w:rPr>
                <w:rFonts w:ascii="Times New Roman" w:hAnsi="Times New Roman"/>
                <w:color w:val="0D0D0D"/>
              </w:rPr>
              <w:t>13</w:t>
            </w:r>
          </w:p>
        </w:tc>
        <w:tc>
          <w:tcPr>
            <w:tcW w:w="2202" w:type="pct"/>
            <w:noWrap w:val="0"/>
            <w:vAlign w:val="center"/>
          </w:tcPr>
          <w:p w14:paraId="0F8695C5">
            <w:pPr>
              <w:adjustRightInd w:val="0"/>
              <w:snapToGrid w:val="0"/>
              <w:jc w:val="center"/>
              <w:rPr>
                <w:rFonts w:ascii="Times New Roman" w:hAnsi="Times New Roman"/>
                <w:color w:val="0D0D0D"/>
              </w:rPr>
            </w:pPr>
            <w:r>
              <w:rPr>
                <w:rFonts w:ascii="Times New Roman" w:hAnsi="Times New Roman"/>
                <w:color w:val="0D0D0D"/>
              </w:rPr>
              <w:t>座位</w:t>
            </w:r>
          </w:p>
        </w:tc>
        <w:tc>
          <w:tcPr>
            <w:tcW w:w="2154" w:type="pct"/>
            <w:noWrap w:val="0"/>
            <w:vAlign w:val="center"/>
          </w:tcPr>
          <w:p w14:paraId="429D2DF6">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2C02E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10FCA3BE">
            <w:pPr>
              <w:adjustRightInd w:val="0"/>
              <w:snapToGrid w:val="0"/>
              <w:jc w:val="center"/>
              <w:rPr>
                <w:rFonts w:ascii="Times New Roman" w:hAnsi="Times New Roman"/>
                <w:color w:val="0D0D0D"/>
              </w:rPr>
            </w:pPr>
            <w:r>
              <w:rPr>
                <w:rFonts w:ascii="Times New Roman" w:hAnsi="Times New Roman"/>
                <w:color w:val="0D0D0D"/>
              </w:rPr>
              <w:t>14</w:t>
            </w:r>
          </w:p>
        </w:tc>
        <w:tc>
          <w:tcPr>
            <w:tcW w:w="2202" w:type="pct"/>
            <w:noWrap w:val="0"/>
            <w:vAlign w:val="center"/>
          </w:tcPr>
          <w:p w14:paraId="49F7D896">
            <w:pPr>
              <w:adjustRightInd w:val="0"/>
              <w:snapToGrid w:val="0"/>
              <w:jc w:val="center"/>
              <w:rPr>
                <w:rFonts w:ascii="Times New Roman" w:hAnsi="Times New Roman"/>
                <w:color w:val="0D0D0D"/>
              </w:rPr>
            </w:pPr>
            <w:r>
              <w:rPr>
                <w:rFonts w:ascii="Times New Roman" w:hAnsi="Times New Roman"/>
                <w:color w:val="0D0D0D"/>
              </w:rPr>
              <w:t>学步车脚轮</w:t>
            </w:r>
          </w:p>
        </w:tc>
        <w:tc>
          <w:tcPr>
            <w:tcW w:w="2154" w:type="pct"/>
            <w:noWrap w:val="0"/>
            <w:vAlign w:val="center"/>
          </w:tcPr>
          <w:p w14:paraId="4764941E">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7AD20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37A4FE08">
            <w:pPr>
              <w:adjustRightInd w:val="0"/>
              <w:snapToGrid w:val="0"/>
              <w:jc w:val="center"/>
              <w:rPr>
                <w:rFonts w:ascii="Times New Roman" w:hAnsi="Times New Roman"/>
                <w:color w:val="0D0D0D"/>
              </w:rPr>
            </w:pPr>
            <w:r>
              <w:rPr>
                <w:rFonts w:ascii="Times New Roman" w:hAnsi="Times New Roman"/>
                <w:color w:val="0D0D0D"/>
              </w:rPr>
              <w:t>15</w:t>
            </w:r>
          </w:p>
        </w:tc>
        <w:tc>
          <w:tcPr>
            <w:tcW w:w="2202" w:type="pct"/>
            <w:noWrap w:val="0"/>
            <w:vAlign w:val="center"/>
          </w:tcPr>
          <w:p w14:paraId="78B5D8C0">
            <w:pPr>
              <w:adjustRightInd w:val="0"/>
              <w:snapToGrid w:val="0"/>
              <w:jc w:val="center"/>
              <w:rPr>
                <w:rFonts w:ascii="Times New Roman" w:hAnsi="Times New Roman"/>
                <w:color w:val="0D0D0D"/>
              </w:rPr>
            </w:pPr>
            <w:r>
              <w:rPr>
                <w:rFonts w:ascii="Times New Roman" w:hAnsi="Times New Roman"/>
                <w:color w:val="0D0D0D"/>
              </w:rPr>
              <w:t>框架离地高度</w:t>
            </w:r>
          </w:p>
        </w:tc>
        <w:tc>
          <w:tcPr>
            <w:tcW w:w="2154" w:type="pct"/>
            <w:noWrap w:val="0"/>
            <w:vAlign w:val="center"/>
          </w:tcPr>
          <w:p w14:paraId="52CF8ADE">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693E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359FB51F">
            <w:pPr>
              <w:adjustRightInd w:val="0"/>
              <w:snapToGrid w:val="0"/>
              <w:jc w:val="center"/>
              <w:rPr>
                <w:rFonts w:ascii="Times New Roman" w:hAnsi="Times New Roman"/>
                <w:color w:val="0D0D0D"/>
              </w:rPr>
            </w:pPr>
            <w:r>
              <w:rPr>
                <w:rFonts w:ascii="Times New Roman" w:hAnsi="Times New Roman"/>
                <w:color w:val="0D0D0D"/>
              </w:rPr>
              <w:t>16</w:t>
            </w:r>
          </w:p>
        </w:tc>
        <w:tc>
          <w:tcPr>
            <w:tcW w:w="2202" w:type="pct"/>
            <w:noWrap w:val="0"/>
            <w:vAlign w:val="center"/>
          </w:tcPr>
          <w:p w14:paraId="68F11236">
            <w:pPr>
              <w:adjustRightInd w:val="0"/>
              <w:snapToGrid w:val="0"/>
              <w:jc w:val="center"/>
              <w:rPr>
                <w:rFonts w:ascii="Times New Roman" w:hAnsi="Times New Roman"/>
                <w:color w:val="0D0D0D"/>
              </w:rPr>
            </w:pPr>
            <w:r>
              <w:rPr>
                <w:rFonts w:ascii="Times New Roman" w:hAnsi="Times New Roman"/>
                <w:color w:val="0D0D0D"/>
              </w:rPr>
              <w:t>防撞间距</w:t>
            </w:r>
          </w:p>
        </w:tc>
        <w:tc>
          <w:tcPr>
            <w:tcW w:w="2154" w:type="pct"/>
            <w:noWrap w:val="0"/>
            <w:vAlign w:val="center"/>
          </w:tcPr>
          <w:p w14:paraId="1E3C8E21">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0DAFA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6FDDB754">
            <w:pPr>
              <w:adjustRightInd w:val="0"/>
              <w:snapToGrid w:val="0"/>
              <w:jc w:val="center"/>
              <w:rPr>
                <w:rFonts w:ascii="Times New Roman" w:hAnsi="Times New Roman"/>
                <w:color w:val="0D0D0D"/>
              </w:rPr>
            </w:pPr>
            <w:r>
              <w:rPr>
                <w:rFonts w:ascii="Times New Roman" w:hAnsi="Times New Roman"/>
                <w:color w:val="0D0D0D"/>
              </w:rPr>
              <w:t>17</w:t>
            </w:r>
          </w:p>
        </w:tc>
        <w:tc>
          <w:tcPr>
            <w:tcW w:w="2202" w:type="pct"/>
            <w:noWrap w:val="0"/>
            <w:vAlign w:val="center"/>
          </w:tcPr>
          <w:p w14:paraId="7BC867AC">
            <w:pPr>
              <w:adjustRightInd w:val="0"/>
              <w:snapToGrid w:val="0"/>
              <w:jc w:val="center"/>
              <w:rPr>
                <w:rFonts w:ascii="Times New Roman" w:hAnsi="Times New Roman"/>
                <w:color w:val="0D0D0D"/>
              </w:rPr>
            </w:pPr>
            <w:r>
              <w:rPr>
                <w:rFonts w:ascii="Times New Roman" w:hAnsi="Times New Roman"/>
                <w:color w:val="0D0D0D"/>
              </w:rPr>
              <w:t>静态稳定性</w:t>
            </w:r>
          </w:p>
        </w:tc>
        <w:tc>
          <w:tcPr>
            <w:tcW w:w="2154" w:type="pct"/>
            <w:noWrap w:val="0"/>
            <w:vAlign w:val="center"/>
          </w:tcPr>
          <w:p w14:paraId="06D2355B">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566CE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05FFAEC5">
            <w:pPr>
              <w:adjustRightInd w:val="0"/>
              <w:snapToGrid w:val="0"/>
              <w:jc w:val="center"/>
              <w:rPr>
                <w:rFonts w:ascii="Times New Roman" w:hAnsi="Times New Roman"/>
                <w:color w:val="0D0D0D"/>
              </w:rPr>
            </w:pPr>
            <w:r>
              <w:rPr>
                <w:rFonts w:ascii="Times New Roman" w:hAnsi="Times New Roman"/>
                <w:color w:val="0D0D0D"/>
              </w:rPr>
              <w:t>18</w:t>
            </w:r>
          </w:p>
        </w:tc>
        <w:tc>
          <w:tcPr>
            <w:tcW w:w="2202" w:type="pct"/>
            <w:noWrap w:val="0"/>
            <w:vAlign w:val="center"/>
          </w:tcPr>
          <w:p w14:paraId="467DB795">
            <w:pPr>
              <w:adjustRightInd w:val="0"/>
              <w:snapToGrid w:val="0"/>
              <w:jc w:val="center"/>
              <w:rPr>
                <w:rFonts w:ascii="Times New Roman" w:hAnsi="Times New Roman"/>
                <w:color w:val="0D0D0D"/>
              </w:rPr>
            </w:pPr>
            <w:r>
              <w:rPr>
                <w:rFonts w:ascii="Times New Roman" w:hAnsi="Times New Roman"/>
                <w:color w:val="0D0D0D"/>
              </w:rPr>
              <w:t>动态稳定性</w:t>
            </w:r>
          </w:p>
        </w:tc>
        <w:tc>
          <w:tcPr>
            <w:tcW w:w="2154" w:type="pct"/>
            <w:noWrap w:val="0"/>
            <w:vAlign w:val="center"/>
          </w:tcPr>
          <w:p w14:paraId="6E346AD1">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44E07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40B8B4AF">
            <w:pPr>
              <w:adjustRightInd w:val="0"/>
              <w:snapToGrid w:val="0"/>
              <w:jc w:val="center"/>
              <w:rPr>
                <w:rFonts w:ascii="Times New Roman" w:hAnsi="Times New Roman"/>
                <w:color w:val="0D0D0D"/>
              </w:rPr>
            </w:pPr>
            <w:r>
              <w:rPr>
                <w:rFonts w:ascii="Times New Roman" w:hAnsi="Times New Roman"/>
                <w:color w:val="0D0D0D"/>
              </w:rPr>
              <w:t>19</w:t>
            </w:r>
          </w:p>
        </w:tc>
        <w:tc>
          <w:tcPr>
            <w:tcW w:w="2202" w:type="pct"/>
            <w:noWrap w:val="0"/>
            <w:vAlign w:val="center"/>
          </w:tcPr>
          <w:p w14:paraId="35373AC5">
            <w:pPr>
              <w:adjustRightInd w:val="0"/>
              <w:snapToGrid w:val="0"/>
              <w:jc w:val="center"/>
              <w:rPr>
                <w:rFonts w:ascii="Times New Roman" w:hAnsi="Times New Roman"/>
                <w:color w:val="0D0D0D"/>
              </w:rPr>
            </w:pPr>
            <w:r>
              <w:rPr>
                <w:rFonts w:ascii="Times New Roman" w:hAnsi="Times New Roman"/>
                <w:color w:val="0D0D0D"/>
              </w:rPr>
              <w:t>静态强度</w:t>
            </w:r>
          </w:p>
        </w:tc>
        <w:tc>
          <w:tcPr>
            <w:tcW w:w="2154" w:type="pct"/>
            <w:noWrap w:val="0"/>
            <w:vAlign w:val="center"/>
          </w:tcPr>
          <w:p w14:paraId="3896BDE2">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35E3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4147133E">
            <w:pPr>
              <w:adjustRightInd w:val="0"/>
              <w:snapToGrid w:val="0"/>
              <w:jc w:val="center"/>
              <w:rPr>
                <w:rFonts w:ascii="Times New Roman" w:hAnsi="Times New Roman"/>
                <w:color w:val="0D0D0D"/>
              </w:rPr>
            </w:pPr>
            <w:r>
              <w:rPr>
                <w:rFonts w:ascii="Times New Roman" w:hAnsi="Times New Roman"/>
                <w:color w:val="0D0D0D"/>
              </w:rPr>
              <w:t>20</w:t>
            </w:r>
          </w:p>
        </w:tc>
        <w:tc>
          <w:tcPr>
            <w:tcW w:w="2202" w:type="pct"/>
            <w:noWrap w:val="0"/>
            <w:vAlign w:val="center"/>
          </w:tcPr>
          <w:p w14:paraId="5EE1D7DD">
            <w:pPr>
              <w:adjustRightInd w:val="0"/>
              <w:snapToGrid w:val="0"/>
              <w:jc w:val="center"/>
              <w:rPr>
                <w:rFonts w:ascii="Times New Roman" w:hAnsi="Times New Roman"/>
                <w:color w:val="0D0D0D"/>
              </w:rPr>
            </w:pPr>
            <w:r>
              <w:rPr>
                <w:rFonts w:ascii="Times New Roman" w:hAnsi="Times New Roman"/>
                <w:color w:val="0D0D0D"/>
              </w:rPr>
              <w:t>动态强度</w:t>
            </w:r>
          </w:p>
        </w:tc>
        <w:tc>
          <w:tcPr>
            <w:tcW w:w="2154" w:type="pct"/>
            <w:noWrap w:val="0"/>
            <w:vAlign w:val="center"/>
          </w:tcPr>
          <w:p w14:paraId="18C4C88F">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56DC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55544B70">
            <w:pPr>
              <w:adjustRightInd w:val="0"/>
              <w:snapToGrid w:val="0"/>
              <w:jc w:val="center"/>
              <w:rPr>
                <w:rFonts w:ascii="Times New Roman" w:hAnsi="Times New Roman"/>
                <w:color w:val="0D0D0D"/>
              </w:rPr>
            </w:pPr>
            <w:r>
              <w:rPr>
                <w:rFonts w:ascii="Times New Roman" w:hAnsi="Times New Roman"/>
                <w:color w:val="0D0D0D"/>
              </w:rPr>
              <w:t>21</w:t>
            </w:r>
          </w:p>
        </w:tc>
        <w:tc>
          <w:tcPr>
            <w:tcW w:w="2202" w:type="pct"/>
            <w:noWrap w:val="0"/>
            <w:vAlign w:val="center"/>
          </w:tcPr>
          <w:p w14:paraId="4A6EF9FE">
            <w:pPr>
              <w:adjustRightInd w:val="0"/>
              <w:snapToGrid w:val="0"/>
              <w:jc w:val="center"/>
              <w:rPr>
                <w:rFonts w:ascii="Times New Roman" w:hAnsi="Times New Roman"/>
                <w:color w:val="0D0D0D"/>
              </w:rPr>
            </w:pPr>
            <w:r>
              <w:rPr>
                <w:rFonts w:ascii="Times New Roman" w:hAnsi="Times New Roman"/>
                <w:color w:val="0D0D0D"/>
              </w:rPr>
              <w:t>碰撞强度</w:t>
            </w:r>
          </w:p>
        </w:tc>
        <w:tc>
          <w:tcPr>
            <w:tcW w:w="2154" w:type="pct"/>
            <w:noWrap w:val="0"/>
            <w:vAlign w:val="center"/>
          </w:tcPr>
          <w:p w14:paraId="7F1153E6">
            <w:pPr>
              <w:pStyle w:val="13"/>
              <w:adjustRightInd w:val="0"/>
              <w:snapToGrid w:val="0"/>
              <w:jc w:val="center"/>
              <w:rPr>
                <w:rFonts w:ascii="Times New Roman" w:hAnsi="Times New Roman"/>
                <w:color w:val="0D0D0D"/>
              </w:rPr>
            </w:pPr>
            <w:r>
              <w:rPr>
                <w:rFonts w:ascii="Times New Roman" w:hAnsi="Times New Roman"/>
                <w:color w:val="0D0D0D"/>
              </w:rPr>
              <w:t>GB 14749—2006</w:t>
            </w:r>
          </w:p>
        </w:tc>
      </w:tr>
      <w:tr w14:paraId="0A3B2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644" w:type="pct"/>
            <w:noWrap w:val="0"/>
            <w:vAlign w:val="center"/>
          </w:tcPr>
          <w:p w14:paraId="26E7F680">
            <w:pPr>
              <w:adjustRightInd w:val="0"/>
              <w:snapToGrid w:val="0"/>
              <w:jc w:val="center"/>
              <w:rPr>
                <w:rFonts w:ascii="Times New Roman" w:hAnsi="Times New Roman"/>
                <w:color w:val="0D0D0D"/>
              </w:rPr>
            </w:pPr>
            <w:r>
              <w:rPr>
                <w:rFonts w:ascii="Times New Roman" w:hAnsi="Times New Roman"/>
                <w:color w:val="0D0D0D"/>
              </w:rPr>
              <w:t>22</w:t>
            </w:r>
          </w:p>
        </w:tc>
        <w:tc>
          <w:tcPr>
            <w:tcW w:w="2202" w:type="pct"/>
            <w:noWrap w:val="0"/>
            <w:vAlign w:val="center"/>
          </w:tcPr>
          <w:p w14:paraId="2DE0CAD5">
            <w:pPr>
              <w:adjustRightInd w:val="0"/>
              <w:snapToGrid w:val="0"/>
              <w:jc w:val="center"/>
              <w:rPr>
                <w:rFonts w:ascii="Times New Roman" w:hAnsi="Times New Roman"/>
                <w:color w:val="0D0D0D"/>
              </w:rPr>
            </w:pPr>
            <w:r>
              <w:rPr>
                <w:rFonts w:ascii="Times New Roman" w:hAnsi="Times New Roman"/>
                <w:color w:val="0D0D0D"/>
              </w:rPr>
              <w:t>燃烧性能</w:t>
            </w:r>
          </w:p>
        </w:tc>
        <w:tc>
          <w:tcPr>
            <w:tcW w:w="2154" w:type="pct"/>
            <w:noWrap w:val="0"/>
            <w:vAlign w:val="center"/>
          </w:tcPr>
          <w:p w14:paraId="556437E5">
            <w:pPr>
              <w:pStyle w:val="13"/>
              <w:adjustRightInd w:val="0"/>
              <w:snapToGrid w:val="0"/>
              <w:jc w:val="center"/>
              <w:rPr>
                <w:rFonts w:ascii="Times New Roman" w:hAnsi="Times New Roman"/>
                <w:color w:val="0D0D0D"/>
              </w:rPr>
            </w:pPr>
            <w:r>
              <w:rPr>
                <w:rFonts w:ascii="Times New Roman" w:hAnsi="Times New Roman"/>
                <w:color w:val="0D0D0D"/>
              </w:rPr>
              <w:t>GB 14749—2006</w:t>
            </w:r>
          </w:p>
        </w:tc>
      </w:tr>
    </w:tbl>
    <w:p w14:paraId="0FE91D97">
      <w:pPr>
        <w:adjustRightInd w:val="0"/>
        <w:snapToGrid w:val="0"/>
        <w:spacing w:line="440" w:lineRule="exact"/>
        <w:ind w:firstLine="420" w:firstLineChars="200"/>
        <w:rPr>
          <w:rFonts w:hint="eastAsia" w:ascii="Times New Roman" w:hAnsi="Times New Roman"/>
        </w:rPr>
      </w:pPr>
    </w:p>
    <w:p w14:paraId="4C7B3AE7">
      <w:pPr>
        <w:adjustRightInd w:val="0"/>
        <w:snapToGrid w:val="0"/>
        <w:spacing w:line="440" w:lineRule="exact"/>
        <w:ind w:firstLine="420" w:firstLineChars="200"/>
        <w:jc w:val="center"/>
        <w:rPr>
          <w:rFonts w:ascii="Times New Roman" w:hAnsi="Times New Roman"/>
          <w:b/>
          <w:bCs/>
        </w:rPr>
      </w:pPr>
      <w:r>
        <w:rPr>
          <w:rFonts w:ascii="Times New Roman" w:hAnsi="Times New Roman"/>
          <w:bCs/>
        </w:rPr>
        <w:t xml:space="preserve">表6 </w:t>
      </w:r>
      <w:r>
        <w:rPr>
          <w:rFonts w:ascii="Times New Roman" w:hAnsi="Times New Roman"/>
          <w:color w:val="000000"/>
        </w:rPr>
        <w:t>乘骑车辆玩具</w:t>
      </w:r>
    </w:p>
    <w:tbl>
      <w:tblPr>
        <w:tblStyle w:val="6"/>
        <w:tblW w:w="49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35"/>
        <w:gridCol w:w="3967"/>
        <w:gridCol w:w="3856"/>
      </w:tblGrid>
      <w:tr w14:paraId="645C8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tblHeader/>
          <w:jc w:val="center"/>
        </w:trPr>
        <w:tc>
          <w:tcPr>
            <w:tcW w:w="634" w:type="pct"/>
            <w:noWrap w:val="0"/>
            <w:vAlign w:val="center"/>
          </w:tcPr>
          <w:p w14:paraId="2B5141A8">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序号</w:t>
            </w:r>
          </w:p>
        </w:tc>
        <w:tc>
          <w:tcPr>
            <w:tcW w:w="2214" w:type="pct"/>
            <w:noWrap w:val="0"/>
            <w:vAlign w:val="center"/>
          </w:tcPr>
          <w:p w14:paraId="54236594">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检验项目</w:t>
            </w:r>
          </w:p>
        </w:tc>
        <w:tc>
          <w:tcPr>
            <w:tcW w:w="2152" w:type="pct"/>
            <w:noWrap w:val="0"/>
            <w:vAlign w:val="center"/>
          </w:tcPr>
          <w:p w14:paraId="4AF3C198">
            <w:pPr>
              <w:adjustRightInd w:val="0"/>
              <w:snapToGrid w:val="0"/>
              <w:jc w:val="center"/>
              <w:rPr>
                <w:rFonts w:ascii="Times New Roman" w:hAnsi="Times New Roman"/>
                <w:color w:val="000000"/>
                <w:szCs w:val="21"/>
              </w:rPr>
            </w:pPr>
            <w:r>
              <w:rPr>
                <w:rFonts w:ascii="Times New Roman" w:hAnsi="Times New Roman"/>
                <w:color w:val="000000"/>
                <w:szCs w:val="21"/>
              </w:rPr>
              <w:t>检验方法</w:t>
            </w:r>
          </w:p>
        </w:tc>
      </w:tr>
      <w:tr w14:paraId="63A70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47231C66">
            <w:pPr>
              <w:adjustRightInd w:val="0"/>
              <w:snapToGrid w:val="0"/>
              <w:jc w:val="left"/>
              <w:rPr>
                <w:rFonts w:ascii="Times New Roman" w:hAnsi="Times New Roman"/>
                <w:szCs w:val="21"/>
              </w:rPr>
            </w:pPr>
            <w:r>
              <w:rPr>
                <w:rFonts w:ascii="Times New Roman" w:hAnsi="Times New Roman"/>
                <w:szCs w:val="21"/>
              </w:rPr>
              <w:t>一、机械与物理性能（正常使用）</w:t>
            </w:r>
          </w:p>
        </w:tc>
      </w:tr>
      <w:tr w14:paraId="3DC3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51A0773C">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214" w:type="pct"/>
            <w:tcBorders>
              <w:top w:val="single" w:color="auto" w:sz="4" w:space="0"/>
              <w:left w:val="nil"/>
              <w:bottom w:val="single" w:color="auto" w:sz="4" w:space="0"/>
              <w:right w:val="single" w:color="auto" w:sz="4" w:space="0"/>
            </w:tcBorders>
            <w:noWrap w:val="0"/>
            <w:vAlign w:val="center"/>
          </w:tcPr>
          <w:p w14:paraId="504B91D4">
            <w:pPr>
              <w:adjustRightInd w:val="0"/>
              <w:snapToGrid w:val="0"/>
              <w:jc w:val="center"/>
              <w:rPr>
                <w:rFonts w:ascii="Times New Roman" w:hAnsi="Times New Roman"/>
                <w:szCs w:val="21"/>
              </w:rPr>
            </w:pPr>
            <w:r>
              <w:rPr>
                <w:rFonts w:ascii="Times New Roman" w:hAnsi="Times New Roman"/>
                <w:szCs w:val="21"/>
              </w:rPr>
              <w:t>材料</w:t>
            </w:r>
          </w:p>
        </w:tc>
        <w:tc>
          <w:tcPr>
            <w:tcW w:w="2152" w:type="pct"/>
            <w:tcBorders>
              <w:top w:val="single" w:color="auto" w:sz="4" w:space="0"/>
              <w:left w:val="nil"/>
              <w:bottom w:val="single" w:color="auto" w:sz="4" w:space="0"/>
              <w:right w:val="single" w:color="auto" w:sz="4" w:space="0"/>
            </w:tcBorders>
            <w:noWrap w:val="0"/>
            <w:vAlign w:val="center"/>
          </w:tcPr>
          <w:p w14:paraId="082911D5">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1474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5EE4EA4">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w:t>
            </w:r>
          </w:p>
        </w:tc>
        <w:tc>
          <w:tcPr>
            <w:tcW w:w="2214" w:type="pct"/>
            <w:tcBorders>
              <w:top w:val="single" w:color="auto" w:sz="4" w:space="0"/>
              <w:left w:val="nil"/>
              <w:bottom w:val="single" w:color="auto" w:sz="4" w:space="0"/>
              <w:right w:val="single" w:color="auto" w:sz="4" w:space="0"/>
            </w:tcBorders>
            <w:noWrap w:val="0"/>
            <w:vAlign w:val="center"/>
          </w:tcPr>
          <w:p w14:paraId="5BF88FD8">
            <w:pPr>
              <w:adjustRightInd w:val="0"/>
              <w:snapToGrid w:val="0"/>
              <w:jc w:val="center"/>
              <w:rPr>
                <w:rFonts w:ascii="Times New Roman" w:hAnsi="Times New Roman"/>
                <w:szCs w:val="21"/>
              </w:rPr>
            </w:pPr>
            <w:r>
              <w:rPr>
                <w:rFonts w:ascii="Times New Roman" w:hAnsi="Times New Roman"/>
                <w:szCs w:val="21"/>
              </w:rPr>
              <w:t>小零件</w:t>
            </w:r>
          </w:p>
        </w:tc>
        <w:tc>
          <w:tcPr>
            <w:tcW w:w="2152" w:type="pct"/>
            <w:tcBorders>
              <w:top w:val="single" w:color="auto" w:sz="4" w:space="0"/>
              <w:left w:val="nil"/>
              <w:bottom w:val="single" w:color="auto" w:sz="4" w:space="0"/>
              <w:right w:val="single" w:color="auto" w:sz="4" w:space="0"/>
            </w:tcBorders>
            <w:noWrap w:val="0"/>
            <w:vAlign w:val="center"/>
          </w:tcPr>
          <w:p w14:paraId="1FB1B30A">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2CC5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646F26DA">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3</w:t>
            </w:r>
          </w:p>
        </w:tc>
        <w:tc>
          <w:tcPr>
            <w:tcW w:w="2214" w:type="pct"/>
            <w:tcBorders>
              <w:top w:val="single" w:color="auto" w:sz="4" w:space="0"/>
              <w:left w:val="nil"/>
              <w:bottom w:val="single" w:color="auto" w:sz="4" w:space="0"/>
              <w:right w:val="single" w:color="auto" w:sz="4" w:space="0"/>
            </w:tcBorders>
            <w:noWrap w:val="0"/>
            <w:vAlign w:val="center"/>
          </w:tcPr>
          <w:p w14:paraId="60A70F55">
            <w:pPr>
              <w:adjustRightInd w:val="0"/>
              <w:snapToGrid w:val="0"/>
              <w:jc w:val="center"/>
              <w:rPr>
                <w:rFonts w:ascii="Times New Roman" w:hAnsi="Times New Roman"/>
                <w:szCs w:val="21"/>
              </w:rPr>
            </w:pPr>
            <w:r>
              <w:rPr>
                <w:rFonts w:ascii="Times New Roman" w:hAnsi="Times New Roman"/>
                <w:szCs w:val="21"/>
              </w:rPr>
              <w:t>小球</w:t>
            </w:r>
          </w:p>
        </w:tc>
        <w:tc>
          <w:tcPr>
            <w:tcW w:w="2152" w:type="pct"/>
            <w:tcBorders>
              <w:top w:val="single" w:color="auto" w:sz="4" w:space="0"/>
              <w:left w:val="nil"/>
              <w:bottom w:val="single" w:color="auto" w:sz="4" w:space="0"/>
              <w:right w:val="single" w:color="auto" w:sz="4" w:space="0"/>
            </w:tcBorders>
            <w:noWrap w:val="0"/>
            <w:vAlign w:val="center"/>
          </w:tcPr>
          <w:p w14:paraId="33D95BBB">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4E8E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2AA2D87D">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4</w:t>
            </w:r>
          </w:p>
        </w:tc>
        <w:tc>
          <w:tcPr>
            <w:tcW w:w="2214" w:type="pct"/>
            <w:tcBorders>
              <w:top w:val="single" w:color="auto" w:sz="4" w:space="0"/>
              <w:left w:val="nil"/>
              <w:bottom w:val="single" w:color="auto" w:sz="4" w:space="0"/>
              <w:right w:val="single" w:color="auto" w:sz="4" w:space="0"/>
            </w:tcBorders>
            <w:noWrap w:val="0"/>
            <w:vAlign w:val="center"/>
          </w:tcPr>
          <w:p w14:paraId="28BF8D53">
            <w:pPr>
              <w:adjustRightInd w:val="0"/>
              <w:snapToGrid w:val="0"/>
              <w:jc w:val="center"/>
              <w:rPr>
                <w:rFonts w:ascii="Times New Roman" w:hAnsi="Times New Roman"/>
                <w:szCs w:val="21"/>
              </w:rPr>
            </w:pPr>
            <w:r>
              <w:rPr>
                <w:rFonts w:ascii="Times New Roman" w:hAnsi="Times New Roman"/>
                <w:szCs w:val="21"/>
              </w:rPr>
              <w:t>可触及的金属或玻璃边缘</w:t>
            </w:r>
          </w:p>
        </w:tc>
        <w:tc>
          <w:tcPr>
            <w:tcW w:w="2152" w:type="pct"/>
            <w:tcBorders>
              <w:top w:val="single" w:color="auto" w:sz="4" w:space="0"/>
              <w:left w:val="nil"/>
              <w:bottom w:val="single" w:color="auto" w:sz="4" w:space="0"/>
              <w:right w:val="single" w:color="auto" w:sz="4" w:space="0"/>
            </w:tcBorders>
            <w:noWrap w:val="0"/>
            <w:vAlign w:val="center"/>
          </w:tcPr>
          <w:p w14:paraId="4B5D2927">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7FD5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55929D28">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5</w:t>
            </w:r>
          </w:p>
        </w:tc>
        <w:tc>
          <w:tcPr>
            <w:tcW w:w="2214" w:type="pct"/>
            <w:tcBorders>
              <w:top w:val="single" w:color="auto" w:sz="4" w:space="0"/>
              <w:left w:val="nil"/>
              <w:bottom w:val="single" w:color="auto" w:sz="4" w:space="0"/>
              <w:right w:val="single" w:color="auto" w:sz="4" w:space="0"/>
            </w:tcBorders>
            <w:noWrap w:val="0"/>
            <w:vAlign w:val="center"/>
          </w:tcPr>
          <w:p w14:paraId="733ECCE4">
            <w:pPr>
              <w:adjustRightInd w:val="0"/>
              <w:snapToGrid w:val="0"/>
              <w:jc w:val="center"/>
              <w:rPr>
                <w:rFonts w:ascii="Times New Roman" w:hAnsi="Times New Roman"/>
                <w:szCs w:val="21"/>
              </w:rPr>
            </w:pPr>
            <w:r>
              <w:rPr>
                <w:rFonts w:ascii="Times New Roman" w:hAnsi="Times New Roman"/>
                <w:szCs w:val="21"/>
              </w:rPr>
              <w:t>功能性锐利边缘</w:t>
            </w:r>
          </w:p>
        </w:tc>
        <w:tc>
          <w:tcPr>
            <w:tcW w:w="2152" w:type="pct"/>
            <w:tcBorders>
              <w:top w:val="single" w:color="auto" w:sz="4" w:space="0"/>
              <w:left w:val="nil"/>
              <w:bottom w:val="single" w:color="auto" w:sz="4" w:space="0"/>
              <w:right w:val="single" w:color="auto" w:sz="4" w:space="0"/>
            </w:tcBorders>
            <w:noWrap w:val="0"/>
            <w:vAlign w:val="center"/>
          </w:tcPr>
          <w:p w14:paraId="5A2A2D8C">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72450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5FC0BE32">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6</w:t>
            </w:r>
          </w:p>
        </w:tc>
        <w:tc>
          <w:tcPr>
            <w:tcW w:w="2214" w:type="pct"/>
            <w:tcBorders>
              <w:top w:val="single" w:color="auto" w:sz="4" w:space="0"/>
              <w:left w:val="nil"/>
              <w:bottom w:val="single" w:color="auto" w:sz="4" w:space="0"/>
              <w:right w:val="single" w:color="auto" w:sz="4" w:space="0"/>
            </w:tcBorders>
            <w:noWrap w:val="0"/>
            <w:vAlign w:val="center"/>
          </w:tcPr>
          <w:p w14:paraId="1A064E34">
            <w:pPr>
              <w:adjustRightInd w:val="0"/>
              <w:snapToGrid w:val="0"/>
              <w:jc w:val="center"/>
              <w:rPr>
                <w:rFonts w:ascii="Times New Roman" w:hAnsi="Times New Roman"/>
                <w:szCs w:val="21"/>
              </w:rPr>
            </w:pPr>
            <w:r>
              <w:rPr>
                <w:rFonts w:ascii="Times New Roman" w:hAnsi="Times New Roman"/>
                <w:szCs w:val="21"/>
              </w:rPr>
              <w:t>金属玩具边缘</w:t>
            </w:r>
          </w:p>
        </w:tc>
        <w:tc>
          <w:tcPr>
            <w:tcW w:w="2152" w:type="pct"/>
            <w:tcBorders>
              <w:top w:val="single" w:color="auto" w:sz="4" w:space="0"/>
              <w:left w:val="nil"/>
              <w:bottom w:val="single" w:color="auto" w:sz="4" w:space="0"/>
              <w:right w:val="single" w:color="auto" w:sz="4" w:space="0"/>
            </w:tcBorders>
            <w:noWrap w:val="0"/>
            <w:vAlign w:val="center"/>
          </w:tcPr>
          <w:p w14:paraId="6980D70E">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5B7E0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28896B4C">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7</w:t>
            </w:r>
          </w:p>
        </w:tc>
        <w:tc>
          <w:tcPr>
            <w:tcW w:w="2214" w:type="pct"/>
            <w:tcBorders>
              <w:top w:val="single" w:color="auto" w:sz="4" w:space="0"/>
              <w:left w:val="nil"/>
              <w:bottom w:val="single" w:color="auto" w:sz="4" w:space="0"/>
              <w:right w:val="single" w:color="auto" w:sz="4" w:space="0"/>
            </w:tcBorders>
            <w:noWrap w:val="0"/>
            <w:vAlign w:val="center"/>
          </w:tcPr>
          <w:p w14:paraId="2419E9D7">
            <w:pPr>
              <w:adjustRightInd w:val="0"/>
              <w:snapToGrid w:val="0"/>
              <w:jc w:val="center"/>
              <w:rPr>
                <w:rFonts w:ascii="Times New Roman" w:hAnsi="Times New Roman"/>
                <w:szCs w:val="21"/>
              </w:rPr>
            </w:pPr>
            <w:r>
              <w:rPr>
                <w:rFonts w:ascii="Times New Roman" w:hAnsi="Times New Roman"/>
                <w:szCs w:val="21"/>
              </w:rPr>
              <w:t>模塑玩具边缘</w:t>
            </w:r>
          </w:p>
        </w:tc>
        <w:tc>
          <w:tcPr>
            <w:tcW w:w="2152" w:type="pct"/>
            <w:tcBorders>
              <w:top w:val="single" w:color="auto" w:sz="4" w:space="0"/>
              <w:left w:val="nil"/>
              <w:bottom w:val="single" w:color="auto" w:sz="4" w:space="0"/>
              <w:right w:val="single" w:color="auto" w:sz="4" w:space="0"/>
            </w:tcBorders>
            <w:noWrap w:val="0"/>
            <w:vAlign w:val="center"/>
          </w:tcPr>
          <w:p w14:paraId="7BE8CF8D">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11CF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9721DBB">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8</w:t>
            </w:r>
          </w:p>
        </w:tc>
        <w:tc>
          <w:tcPr>
            <w:tcW w:w="2214" w:type="pct"/>
            <w:tcBorders>
              <w:top w:val="single" w:color="auto" w:sz="4" w:space="0"/>
              <w:left w:val="nil"/>
              <w:bottom w:val="single" w:color="auto" w:sz="4" w:space="0"/>
              <w:right w:val="single" w:color="auto" w:sz="4" w:space="0"/>
            </w:tcBorders>
            <w:noWrap w:val="0"/>
            <w:vAlign w:val="center"/>
          </w:tcPr>
          <w:p w14:paraId="0363FB8F">
            <w:pPr>
              <w:adjustRightInd w:val="0"/>
              <w:snapToGrid w:val="0"/>
              <w:jc w:val="center"/>
              <w:rPr>
                <w:rFonts w:ascii="Times New Roman" w:hAnsi="Times New Roman"/>
                <w:szCs w:val="21"/>
              </w:rPr>
            </w:pPr>
            <w:r>
              <w:rPr>
                <w:rFonts w:ascii="Times New Roman" w:hAnsi="Times New Roman"/>
                <w:szCs w:val="21"/>
              </w:rPr>
              <w:t>外露螺栓或螺纹杆的边缘</w:t>
            </w:r>
          </w:p>
        </w:tc>
        <w:tc>
          <w:tcPr>
            <w:tcW w:w="2152" w:type="pct"/>
            <w:tcBorders>
              <w:top w:val="single" w:color="auto" w:sz="4" w:space="0"/>
              <w:left w:val="nil"/>
              <w:bottom w:val="single" w:color="auto" w:sz="4" w:space="0"/>
              <w:right w:val="single" w:color="auto" w:sz="4" w:space="0"/>
            </w:tcBorders>
            <w:noWrap w:val="0"/>
            <w:vAlign w:val="center"/>
          </w:tcPr>
          <w:p w14:paraId="0A21F28E">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CFEB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0F527A9">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9</w:t>
            </w:r>
          </w:p>
        </w:tc>
        <w:tc>
          <w:tcPr>
            <w:tcW w:w="2214" w:type="pct"/>
            <w:tcBorders>
              <w:top w:val="single" w:color="auto" w:sz="4" w:space="0"/>
              <w:left w:val="nil"/>
              <w:bottom w:val="single" w:color="auto" w:sz="4" w:space="0"/>
              <w:right w:val="single" w:color="auto" w:sz="4" w:space="0"/>
            </w:tcBorders>
            <w:noWrap w:val="0"/>
            <w:vAlign w:val="center"/>
          </w:tcPr>
          <w:p w14:paraId="165A962F">
            <w:pPr>
              <w:adjustRightInd w:val="0"/>
              <w:snapToGrid w:val="0"/>
              <w:jc w:val="center"/>
              <w:rPr>
                <w:rFonts w:ascii="Times New Roman" w:hAnsi="Times New Roman"/>
                <w:szCs w:val="21"/>
              </w:rPr>
            </w:pPr>
            <w:r>
              <w:rPr>
                <w:rFonts w:ascii="Times New Roman" w:hAnsi="Times New Roman"/>
                <w:szCs w:val="21"/>
              </w:rPr>
              <w:t>可触及的锐利尖端</w:t>
            </w:r>
          </w:p>
        </w:tc>
        <w:tc>
          <w:tcPr>
            <w:tcW w:w="2152" w:type="pct"/>
            <w:tcBorders>
              <w:top w:val="single" w:color="auto" w:sz="4" w:space="0"/>
              <w:left w:val="nil"/>
              <w:bottom w:val="single" w:color="auto" w:sz="4" w:space="0"/>
              <w:right w:val="single" w:color="auto" w:sz="4" w:space="0"/>
            </w:tcBorders>
            <w:noWrap w:val="0"/>
            <w:vAlign w:val="center"/>
          </w:tcPr>
          <w:p w14:paraId="1BB35934">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AB2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57CCD9CE">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10</w:t>
            </w:r>
          </w:p>
        </w:tc>
        <w:tc>
          <w:tcPr>
            <w:tcW w:w="2214" w:type="pct"/>
            <w:tcBorders>
              <w:top w:val="single" w:color="auto" w:sz="4" w:space="0"/>
              <w:left w:val="nil"/>
              <w:bottom w:val="single" w:color="auto" w:sz="4" w:space="0"/>
              <w:right w:val="single" w:color="auto" w:sz="4" w:space="0"/>
            </w:tcBorders>
            <w:noWrap w:val="0"/>
            <w:vAlign w:val="center"/>
          </w:tcPr>
          <w:p w14:paraId="3A1B7578">
            <w:pPr>
              <w:adjustRightInd w:val="0"/>
              <w:snapToGrid w:val="0"/>
              <w:jc w:val="center"/>
              <w:rPr>
                <w:rFonts w:ascii="Times New Roman" w:hAnsi="Times New Roman"/>
                <w:szCs w:val="21"/>
              </w:rPr>
            </w:pPr>
            <w:r>
              <w:rPr>
                <w:rFonts w:ascii="Times New Roman" w:hAnsi="Times New Roman"/>
                <w:szCs w:val="21"/>
              </w:rPr>
              <w:t>功能性锐利尖端</w:t>
            </w:r>
          </w:p>
        </w:tc>
        <w:tc>
          <w:tcPr>
            <w:tcW w:w="2152" w:type="pct"/>
            <w:tcBorders>
              <w:top w:val="single" w:color="auto" w:sz="4" w:space="0"/>
              <w:left w:val="nil"/>
              <w:bottom w:val="single" w:color="auto" w:sz="4" w:space="0"/>
              <w:right w:val="single" w:color="auto" w:sz="4" w:space="0"/>
            </w:tcBorders>
            <w:noWrap w:val="0"/>
            <w:vAlign w:val="center"/>
          </w:tcPr>
          <w:p w14:paraId="696ACA46">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4D4D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6E42FB2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11</w:t>
            </w:r>
          </w:p>
        </w:tc>
        <w:tc>
          <w:tcPr>
            <w:tcW w:w="2214" w:type="pct"/>
            <w:tcBorders>
              <w:top w:val="single" w:color="auto" w:sz="4" w:space="0"/>
              <w:left w:val="nil"/>
              <w:bottom w:val="single" w:color="auto" w:sz="4" w:space="0"/>
              <w:right w:val="single" w:color="auto" w:sz="4" w:space="0"/>
            </w:tcBorders>
            <w:noWrap w:val="0"/>
            <w:vAlign w:val="center"/>
          </w:tcPr>
          <w:p w14:paraId="600F60FC">
            <w:pPr>
              <w:adjustRightInd w:val="0"/>
              <w:snapToGrid w:val="0"/>
              <w:jc w:val="center"/>
              <w:rPr>
                <w:rFonts w:ascii="Times New Roman" w:hAnsi="Times New Roman"/>
                <w:color w:val="000000"/>
                <w:szCs w:val="21"/>
              </w:rPr>
            </w:pPr>
            <w:r>
              <w:rPr>
                <w:rFonts w:ascii="Times New Roman" w:hAnsi="Times New Roman"/>
                <w:color w:val="000000"/>
                <w:szCs w:val="21"/>
              </w:rPr>
              <w:t>突出物</w:t>
            </w:r>
          </w:p>
        </w:tc>
        <w:tc>
          <w:tcPr>
            <w:tcW w:w="2152" w:type="pct"/>
            <w:tcBorders>
              <w:top w:val="single" w:color="auto" w:sz="4" w:space="0"/>
              <w:left w:val="nil"/>
              <w:bottom w:val="single" w:color="auto" w:sz="4" w:space="0"/>
              <w:right w:val="single" w:color="auto" w:sz="4" w:space="0"/>
            </w:tcBorders>
            <w:noWrap w:val="0"/>
            <w:vAlign w:val="center"/>
          </w:tcPr>
          <w:p w14:paraId="4631198C">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7BDD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14D692A1">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12</w:t>
            </w:r>
          </w:p>
        </w:tc>
        <w:tc>
          <w:tcPr>
            <w:tcW w:w="2214" w:type="pct"/>
            <w:tcBorders>
              <w:top w:val="single" w:color="auto" w:sz="4" w:space="0"/>
              <w:left w:val="nil"/>
              <w:bottom w:val="single" w:color="auto" w:sz="4" w:space="0"/>
              <w:right w:val="single" w:color="auto" w:sz="4" w:space="0"/>
            </w:tcBorders>
            <w:noWrap w:val="0"/>
            <w:vAlign w:val="center"/>
          </w:tcPr>
          <w:p w14:paraId="1956A9F0">
            <w:pPr>
              <w:adjustRightInd w:val="0"/>
              <w:snapToGrid w:val="0"/>
              <w:jc w:val="center"/>
              <w:rPr>
                <w:rFonts w:ascii="Times New Roman" w:hAnsi="Times New Roman"/>
                <w:color w:val="000000"/>
                <w:szCs w:val="21"/>
              </w:rPr>
            </w:pPr>
            <w:r>
              <w:rPr>
                <w:rFonts w:ascii="Times New Roman" w:hAnsi="Times New Roman"/>
                <w:color w:val="000000"/>
                <w:szCs w:val="21"/>
              </w:rPr>
              <w:t>把手和其他类似的管子</w:t>
            </w:r>
          </w:p>
        </w:tc>
        <w:tc>
          <w:tcPr>
            <w:tcW w:w="2152" w:type="pct"/>
            <w:tcBorders>
              <w:top w:val="single" w:color="auto" w:sz="4" w:space="0"/>
              <w:left w:val="nil"/>
              <w:bottom w:val="single" w:color="auto" w:sz="4" w:space="0"/>
              <w:right w:val="single" w:color="auto" w:sz="4" w:space="0"/>
            </w:tcBorders>
            <w:noWrap w:val="0"/>
            <w:vAlign w:val="center"/>
          </w:tcPr>
          <w:p w14:paraId="7F874F9F">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0B91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446EB2B9">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13</w:t>
            </w:r>
          </w:p>
        </w:tc>
        <w:tc>
          <w:tcPr>
            <w:tcW w:w="2214" w:type="pct"/>
            <w:tcBorders>
              <w:top w:val="single" w:color="auto" w:sz="4" w:space="0"/>
              <w:left w:val="nil"/>
              <w:bottom w:val="single" w:color="auto" w:sz="4" w:space="0"/>
              <w:right w:val="single" w:color="auto" w:sz="4" w:space="0"/>
            </w:tcBorders>
            <w:noWrap w:val="0"/>
            <w:vAlign w:val="center"/>
          </w:tcPr>
          <w:p w14:paraId="35F630E0">
            <w:pPr>
              <w:adjustRightInd w:val="0"/>
              <w:snapToGrid w:val="0"/>
              <w:jc w:val="center"/>
              <w:rPr>
                <w:rFonts w:ascii="Times New Roman" w:hAnsi="Times New Roman"/>
                <w:szCs w:val="21"/>
              </w:rPr>
            </w:pPr>
            <w:r>
              <w:rPr>
                <w:rFonts w:ascii="Times New Roman" w:hAnsi="Times New Roman"/>
                <w:szCs w:val="21"/>
              </w:rPr>
              <w:t>带有折叠机构的其他玩具</w:t>
            </w:r>
          </w:p>
        </w:tc>
        <w:tc>
          <w:tcPr>
            <w:tcW w:w="2152" w:type="pct"/>
            <w:tcBorders>
              <w:top w:val="single" w:color="auto" w:sz="4" w:space="0"/>
              <w:left w:val="nil"/>
              <w:bottom w:val="single" w:color="auto" w:sz="4" w:space="0"/>
              <w:right w:val="single" w:color="auto" w:sz="4" w:space="0"/>
            </w:tcBorders>
            <w:noWrap w:val="0"/>
            <w:vAlign w:val="center"/>
          </w:tcPr>
          <w:p w14:paraId="1AF2304F">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6675.2—2014</w:t>
            </w:r>
          </w:p>
        </w:tc>
      </w:tr>
      <w:tr w14:paraId="4A9F3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6CE824B">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14</w:t>
            </w:r>
          </w:p>
        </w:tc>
        <w:tc>
          <w:tcPr>
            <w:tcW w:w="2214" w:type="pct"/>
            <w:tcBorders>
              <w:top w:val="single" w:color="auto" w:sz="4" w:space="0"/>
              <w:left w:val="nil"/>
              <w:bottom w:val="single" w:color="auto" w:sz="4" w:space="0"/>
              <w:right w:val="single" w:color="auto" w:sz="4" w:space="0"/>
            </w:tcBorders>
            <w:noWrap w:val="0"/>
            <w:vAlign w:val="center"/>
          </w:tcPr>
          <w:p w14:paraId="3246235E">
            <w:pPr>
              <w:adjustRightInd w:val="0"/>
              <w:snapToGrid w:val="0"/>
              <w:jc w:val="center"/>
              <w:rPr>
                <w:rFonts w:ascii="Times New Roman" w:hAnsi="Times New Roman"/>
                <w:szCs w:val="21"/>
              </w:rPr>
            </w:pPr>
            <w:r>
              <w:rPr>
                <w:rFonts w:ascii="Times New Roman" w:hAnsi="Times New Roman"/>
                <w:szCs w:val="21"/>
              </w:rPr>
              <w:t>铰链间隙</w:t>
            </w:r>
          </w:p>
        </w:tc>
        <w:tc>
          <w:tcPr>
            <w:tcW w:w="2152" w:type="pct"/>
            <w:tcBorders>
              <w:top w:val="single" w:color="auto" w:sz="4" w:space="0"/>
              <w:left w:val="nil"/>
              <w:bottom w:val="single" w:color="auto" w:sz="4" w:space="0"/>
              <w:right w:val="single" w:color="auto" w:sz="4" w:space="0"/>
            </w:tcBorders>
            <w:noWrap w:val="0"/>
            <w:vAlign w:val="center"/>
          </w:tcPr>
          <w:p w14:paraId="547028C6">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16D98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2C23467">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15</w:t>
            </w:r>
          </w:p>
        </w:tc>
        <w:tc>
          <w:tcPr>
            <w:tcW w:w="2214" w:type="pct"/>
            <w:tcBorders>
              <w:top w:val="single" w:color="auto" w:sz="4" w:space="0"/>
              <w:left w:val="nil"/>
              <w:bottom w:val="single" w:color="auto" w:sz="4" w:space="0"/>
              <w:right w:val="single" w:color="auto" w:sz="4" w:space="0"/>
            </w:tcBorders>
            <w:noWrap w:val="0"/>
            <w:vAlign w:val="center"/>
          </w:tcPr>
          <w:p w14:paraId="1F7FB730">
            <w:pPr>
              <w:adjustRightInd w:val="0"/>
              <w:snapToGrid w:val="0"/>
              <w:jc w:val="center"/>
              <w:rPr>
                <w:rFonts w:ascii="Times New Roman" w:hAnsi="Times New Roman"/>
                <w:szCs w:val="21"/>
              </w:rPr>
            </w:pPr>
            <w:r>
              <w:rPr>
                <w:rFonts w:ascii="Times New Roman" w:hAnsi="Times New Roman"/>
                <w:szCs w:val="21"/>
              </w:rPr>
              <w:t>刚性材料上的圆孔</w:t>
            </w:r>
          </w:p>
        </w:tc>
        <w:tc>
          <w:tcPr>
            <w:tcW w:w="2152" w:type="pct"/>
            <w:tcBorders>
              <w:top w:val="single" w:color="auto" w:sz="4" w:space="0"/>
              <w:left w:val="nil"/>
              <w:bottom w:val="single" w:color="auto" w:sz="4" w:space="0"/>
              <w:right w:val="single" w:color="auto" w:sz="4" w:space="0"/>
            </w:tcBorders>
            <w:noWrap w:val="0"/>
            <w:vAlign w:val="center"/>
          </w:tcPr>
          <w:p w14:paraId="700B44E4">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7531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5FD14F47">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16</w:t>
            </w:r>
          </w:p>
        </w:tc>
        <w:tc>
          <w:tcPr>
            <w:tcW w:w="2214" w:type="pct"/>
            <w:tcBorders>
              <w:top w:val="single" w:color="auto" w:sz="4" w:space="0"/>
              <w:left w:val="nil"/>
              <w:bottom w:val="single" w:color="auto" w:sz="4" w:space="0"/>
              <w:right w:val="single" w:color="auto" w:sz="4" w:space="0"/>
            </w:tcBorders>
            <w:noWrap w:val="0"/>
            <w:vAlign w:val="center"/>
          </w:tcPr>
          <w:p w14:paraId="359D64B2">
            <w:pPr>
              <w:adjustRightInd w:val="0"/>
              <w:snapToGrid w:val="0"/>
              <w:jc w:val="center"/>
              <w:rPr>
                <w:rFonts w:ascii="Times New Roman" w:hAnsi="Times New Roman"/>
                <w:szCs w:val="21"/>
              </w:rPr>
            </w:pPr>
            <w:r>
              <w:rPr>
                <w:rFonts w:ascii="Times New Roman" w:hAnsi="Times New Roman"/>
                <w:szCs w:val="21"/>
              </w:rPr>
              <w:t>活动部件间的间隙</w:t>
            </w:r>
          </w:p>
        </w:tc>
        <w:tc>
          <w:tcPr>
            <w:tcW w:w="2152" w:type="pct"/>
            <w:tcBorders>
              <w:top w:val="single" w:color="auto" w:sz="4" w:space="0"/>
              <w:left w:val="nil"/>
              <w:bottom w:val="single" w:color="auto" w:sz="4" w:space="0"/>
              <w:right w:val="single" w:color="auto" w:sz="4" w:space="0"/>
            </w:tcBorders>
            <w:noWrap w:val="0"/>
            <w:vAlign w:val="center"/>
          </w:tcPr>
          <w:p w14:paraId="4CB0C648">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C70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304A2328">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17</w:t>
            </w:r>
          </w:p>
        </w:tc>
        <w:tc>
          <w:tcPr>
            <w:tcW w:w="2214" w:type="pct"/>
            <w:tcBorders>
              <w:top w:val="single" w:color="auto" w:sz="4" w:space="0"/>
              <w:left w:val="nil"/>
              <w:bottom w:val="single" w:color="auto" w:sz="4" w:space="0"/>
              <w:right w:val="single" w:color="auto" w:sz="4" w:space="0"/>
            </w:tcBorders>
            <w:noWrap w:val="0"/>
            <w:vAlign w:val="center"/>
          </w:tcPr>
          <w:p w14:paraId="2BC9FD85">
            <w:pPr>
              <w:adjustRightInd w:val="0"/>
              <w:snapToGrid w:val="0"/>
              <w:jc w:val="center"/>
              <w:rPr>
                <w:rFonts w:ascii="Times New Roman" w:hAnsi="Times New Roman"/>
                <w:szCs w:val="21"/>
              </w:rPr>
            </w:pPr>
            <w:r>
              <w:rPr>
                <w:rFonts w:ascii="Times New Roman" w:hAnsi="Times New Roman"/>
                <w:szCs w:val="21"/>
              </w:rPr>
              <w:t>弹簧</w:t>
            </w:r>
          </w:p>
        </w:tc>
        <w:tc>
          <w:tcPr>
            <w:tcW w:w="2152" w:type="pct"/>
            <w:tcBorders>
              <w:top w:val="single" w:color="auto" w:sz="4" w:space="0"/>
              <w:left w:val="nil"/>
              <w:bottom w:val="single" w:color="auto" w:sz="4" w:space="0"/>
              <w:right w:val="single" w:color="auto" w:sz="4" w:space="0"/>
            </w:tcBorders>
            <w:noWrap w:val="0"/>
            <w:vAlign w:val="center"/>
          </w:tcPr>
          <w:p w14:paraId="19C73F82">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4BA6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2FF9247F">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18</w:t>
            </w:r>
          </w:p>
        </w:tc>
        <w:tc>
          <w:tcPr>
            <w:tcW w:w="2214" w:type="pct"/>
            <w:tcBorders>
              <w:top w:val="single" w:color="auto" w:sz="4" w:space="0"/>
              <w:left w:val="nil"/>
              <w:bottom w:val="single" w:color="auto" w:sz="4" w:space="0"/>
              <w:right w:val="single" w:color="auto" w:sz="4" w:space="0"/>
            </w:tcBorders>
            <w:noWrap w:val="0"/>
            <w:vAlign w:val="center"/>
          </w:tcPr>
          <w:p w14:paraId="4A1352FB">
            <w:pPr>
              <w:adjustRightInd w:val="0"/>
              <w:snapToGrid w:val="0"/>
              <w:jc w:val="center"/>
              <w:rPr>
                <w:rFonts w:ascii="Times New Roman" w:hAnsi="Times New Roman"/>
                <w:szCs w:val="21"/>
              </w:rPr>
            </w:pPr>
            <w:r>
              <w:rPr>
                <w:rFonts w:ascii="Times New Roman" w:hAnsi="Times New Roman"/>
                <w:szCs w:val="21"/>
              </w:rPr>
              <w:t>可用脚起稳定作用的玩具的侧倾稳定性</w:t>
            </w:r>
          </w:p>
        </w:tc>
        <w:tc>
          <w:tcPr>
            <w:tcW w:w="2152" w:type="pct"/>
            <w:tcBorders>
              <w:top w:val="single" w:color="auto" w:sz="4" w:space="0"/>
              <w:left w:val="nil"/>
              <w:bottom w:val="single" w:color="auto" w:sz="4" w:space="0"/>
              <w:right w:val="single" w:color="auto" w:sz="4" w:space="0"/>
            </w:tcBorders>
            <w:noWrap w:val="0"/>
            <w:vAlign w:val="center"/>
          </w:tcPr>
          <w:p w14:paraId="13DED0A2">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3B4AE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5E6A2D86">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19</w:t>
            </w:r>
          </w:p>
        </w:tc>
        <w:tc>
          <w:tcPr>
            <w:tcW w:w="2214" w:type="pct"/>
            <w:tcBorders>
              <w:top w:val="single" w:color="auto" w:sz="4" w:space="0"/>
              <w:left w:val="nil"/>
              <w:bottom w:val="single" w:color="auto" w:sz="4" w:space="0"/>
              <w:right w:val="single" w:color="auto" w:sz="4" w:space="0"/>
            </w:tcBorders>
            <w:noWrap w:val="0"/>
            <w:vAlign w:val="center"/>
          </w:tcPr>
          <w:p w14:paraId="155E3D0E">
            <w:pPr>
              <w:adjustRightInd w:val="0"/>
              <w:snapToGrid w:val="0"/>
              <w:jc w:val="center"/>
              <w:rPr>
                <w:rFonts w:ascii="Times New Roman" w:hAnsi="Times New Roman"/>
                <w:szCs w:val="21"/>
              </w:rPr>
            </w:pPr>
            <w:r>
              <w:rPr>
                <w:rFonts w:ascii="Times New Roman" w:hAnsi="Times New Roman"/>
                <w:szCs w:val="21"/>
              </w:rPr>
              <w:t>不可用脚起稳定作用的玩具的侧倾稳定性</w:t>
            </w:r>
          </w:p>
        </w:tc>
        <w:tc>
          <w:tcPr>
            <w:tcW w:w="2152" w:type="pct"/>
            <w:tcBorders>
              <w:top w:val="single" w:color="auto" w:sz="4" w:space="0"/>
              <w:left w:val="nil"/>
              <w:bottom w:val="single" w:color="auto" w:sz="4" w:space="0"/>
              <w:right w:val="single" w:color="auto" w:sz="4" w:space="0"/>
            </w:tcBorders>
            <w:noWrap w:val="0"/>
            <w:vAlign w:val="center"/>
          </w:tcPr>
          <w:p w14:paraId="6291CBBD">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0B842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0AFCC76">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20</w:t>
            </w:r>
          </w:p>
        </w:tc>
        <w:tc>
          <w:tcPr>
            <w:tcW w:w="2214" w:type="pct"/>
            <w:tcBorders>
              <w:top w:val="single" w:color="auto" w:sz="4" w:space="0"/>
              <w:left w:val="nil"/>
              <w:bottom w:val="single" w:color="auto" w:sz="4" w:space="0"/>
              <w:right w:val="single" w:color="auto" w:sz="4" w:space="0"/>
            </w:tcBorders>
            <w:noWrap w:val="0"/>
            <w:vAlign w:val="center"/>
          </w:tcPr>
          <w:p w14:paraId="21E5E5D5">
            <w:pPr>
              <w:adjustRightInd w:val="0"/>
              <w:snapToGrid w:val="0"/>
              <w:jc w:val="center"/>
              <w:rPr>
                <w:rFonts w:ascii="Times New Roman" w:hAnsi="Times New Roman"/>
                <w:szCs w:val="21"/>
              </w:rPr>
            </w:pPr>
            <w:r>
              <w:rPr>
                <w:rFonts w:ascii="Times New Roman" w:hAnsi="Times New Roman"/>
                <w:szCs w:val="21"/>
              </w:rPr>
              <w:t>前后稳定性</w:t>
            </w:r>
          </w:p>
        </w:tc>
        <w:tc>
          <w:tcPr>
            <w:tcW w:w="2152" w:type="pct"/>
            <w:tcBorders>
              <w:top w:val="single" w:color="auto" w:sz="4" w:space="0"/>
              <w:left w:val="nil"/>
              <w:bottom w:val="single" w:color="auto" w:sz="4" w:space="0"/>
              <w:right w:val="single" w:color="auto" w:sz="4" w:space="0"/>
            </w:tcBorders>
            <w:noWrap w:val="0"/>
            <w:vAlign w:val="center"/>
          </w:tcPr>
          <w:p w14:paraId="410CE006">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120F8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9008293">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21</w:t>
            </w:r>
          </w:p>
        </w:tc>
        <w:tc>
          <w:tcPr>
            <w:tcW w:w="2214" w:type="pct"/>
            <w:tcBorders>
              <w:top w:val="single" w:color="auto" w:sz="4" w:space="0"/>
              <w:left w:val="nil"/>
              <w:bottom w:val="single" w:color="auto" w:sz="4" w:space="0"/>
              <w:right w:val="single" w:color="auto" w:sz="4" w:space="0"/>
            </w:tcBorders>
            <w:noWrap w:val="0"/>
            <w:vAlign w:val="center"/>
          </w:tcPr>
          <w:p w14:paraId="6FB4137F">
            <w:pPr>
              <w:adjustRightInd w:val="0"/>
              <w:snapToGrid w:val="0"/>
              <w:jc w:val="center"/>
              <w:rPr>
                <w:rFonts w:ascii="Times New Roman" w:hAnsi="Times New Roman"/>
                <w:szCs w:val="21"/>
              </w:rPr>
            </w:pPr>
            <w:r>
              <w:rPr>
                <w:rFonts w:ascii="Times New Roman" w:hAnsi="Times New Roman"/>
                <w:szCs w:val="21"/>
              </w:rPr>
              <w:t>乘骑玩具及座位的超载性能</w:t>
            </w:r>
          </w:p>
        </w:tc>
        <w:tc>
          <w:tcPr>
            <w:tcW w:w="2152" w:type="pct"/>
            <w:tcBorders>
              <w:top w:val="single" w:color="auto" w:sz="4" w:space="0"/>
              <w:left w:val="nil"/>
              <w:bottom w:val="single" w:color="auto" w:sz="4" w:space="0"/>
              <w:right w:val="single" w:color="auto" w:sz="4" w:space="0"/>
            </w:tcBorders>
            <w:noWrap w:val="0"/>
            <w:vAlign w:val="center"/>
          </w:tcPr>
          <w:p w14:paraId="236D5964">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52111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1DB52791">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22</w:t>
            </w:r>
          </w:p>
        </w:tc>
        <w:tc>
          <w:tcPr>
            <w:tcW w:w="2214" w:type="pct"/>
            <w:tcBorders>
              <w:top w:val="single" w:color="auto" w:sz="4" w:space="0"/>
              <w:left w:val="single" w:color="auto" w:sz="4" w:space="0"/>
              <w:bottom w:val="single" w:color="auto" w:sz="4" w:space="0"/>
              <w:right w:val="single" w:color="auto" w:sz="4" w:space="0"/>
            </w:tcBorders>
            <w:noWrap w:val="0"/>
            <w:vAlign w:val="center"/>
          </w:tcPr>
          <w:p w14:paraId="5374AB61">
            <w:pPr>
              <w:adjustRightInd w:val="0"/>
              <w:snapToGrid w:val="0"/>
              <w:jc w:val="center"/>
              <w:rPr>
                <w:rFonts w:ascii="Times New Roman" w:hAnsi="Times New Roman"/>
                <w:szCs w:val="21"/>
              </w:rPr>
            </w:pPr>
            <w:r>
              <w:rPr>
                <w:rFonts w:ascii="Times New Roman" w:hAnsi="Times New Roman"/>
                <w:szCs w:val="21"/>
              </w:rPr>
              <w:t>制动装置</w:t>
            </w:r>
          </w:p>
        </w:tc>
        <w:tc>
          <w:tcPr>
            <w:tcW w:w="2152" w:type="pct"/>
            <w:tcBorders>
              <w:top w:val="single" w:color="auto" w:sz="4" w:space="0"/>
              <w:left w:val="nil"/>
              <w:bottom w:val="single" w:color="auto" w:sz="4" w:space="0"/>
              <w:right w:val="single" w:color="auto" w:sz="4" w:space="0"/>
            </w:tcBorders>
            <w:noWrap w:val="0"/>
            <w:vAlign w:val="center"/>
          </w:tcPr>
          <w:p w14:paraId="3431E5C2">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06532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25EEF378">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23</w:t>
            </w:r>
          </w:p>
        </w:tc>
        <w:tc>
          <w:tcPr>
            <w:tcW w:w="2214" w:type="pct"/>
            <w:tcBorders>
              <w:top w:val="single" w:color="auto" w:sz="4" w:space="0"/>
              <w:left w:val="nil"/>
              <w:bottom w:val="single" w:color="auto" w:sz="4" w:space="0"/>
              <w:right w:val="single" w:color="auto" w:sz="4" w:space="0"/>
            </w:tcBorders>
            <w:noWrap w:val="0"/>
            <w:vAlign w:val="center"/>
          </w:tcPr>
          <w:p w14:paraId="74B920A7">
            <w:pPr>
              <w:adjustRightInd w:val="0"/>
              <w:snapToGrid w:val="0"/>
              <w:jc w:val="center"/>
              <w:rPr>
                <w:rFonts w:ascii="Times New Roman" w:hAnsi="Times New Roman"/>
                <w:szCs w:val="21"/>
              </w:rPr>
            </w:pPr>
            <w:r>
              <w:rPr>
                <w:rFonts w:ascii="Times New Roman" w:hAnsi="Times New Roman"/>
                <w:szCs w:val="21"/>
              </w:rPr>
              <w:t>电动童车的速度要求</w:t>
            </w:r>
          </w:p>
        </w:tc>
        <w:tc>
          <w:tcPr>
            <w:tcW w:w="2152" w:type="pct"/>
            <w:tcBorders>
              <w:top w:val="single" w:color="auto" w:sz="4" w:space="0"/>
              <w:left w:val="nil"/>
              <w:bottom w:val="single" w:color="auto" w:sz="4" w:space="0"/>
              <w:right w:val="single" w:color="auto" w:sz="4" w:space="0"/>
            </w:tcBorders>
            <w:noWrap w:val="0"/>
            <w:vAlign w:val="center"/>
          </w:tcPr>
          <w:p w14:paraId="6FC1B196">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79A2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4897AE2D">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24</w:t>
            </w:r>
          </w:p>
        </w:tc>
        <w:tc>
          <w:tcPr>
            <w:tcW w:w="2214" w:type="pct"/>
            <w:tcBorders>
              <w:top w:val="single" w:color="auto" w:sz="4" w:space="0"/>
              <w:left w:val="nil"/>
              <w:bottom w:val="single" w:color="auto" w:sz="4" w:space="0"/>
              <w:right w:val="single" w:color="auto" w:sz="4" w:space="0"/>
            </w:tcBorders>
            <w:noWrap w:val="0"/>
            <w:vAlign w:val="center"/>
          </w:tcPr>
          <w:p w14:paraId="55553A00">
            <w:pPr>
              <w:adjustRightInd w:val="0"/>
              <w:snapToGrid w:val="0"/>
              <w:jc w:val="center"/>
              <w:rPr>
                <w:rFonts w:ascii="Times New Roman" w:hAnsi="Times New Roman"/>
                <w:szCs w:val="21"/>
              </w:rPr>
            </w:pPr>
            <w:r>
              <w:rPr>
                <w:rFonts w:ascii="Times New Roman" w:hAnsi="Times New Roman"/>
                <w:szCs w:val="21"/>
              </w:rPr>
              <w:t>声响要求</w:t>
            </w:r>
          </w:p>
        </w:tc>
        <w:tc>
          <w:tcPr>
            <w:tcW w:w="2152" w:type="pct"/>
            <w:tcBorders>
              <w:top w:val="single" w:color="auto" w:sz="4" w:space="0"/>
              <w:left w:val="nil"/>
              <w:bottom w:val="single" w:color="auto" w:sz="4" w:space="0"/>
              <w:right w:val="single" w:color="auto" w:sz="4" w:space="0"/>
            </w:tcBorders>
            <w:noWrap w:val="0"/>
            <w:vAlign w:val="center"/>
          </w:tcPr>
          <w:p w14:paraId="3F8BAB46">
            <w:pPr>
              <w:adjustRightInd w:val="0"/>
              <w:snapToGrid w:val="0"/>
              <w:jc w:val="center"/>
              <w:rPr>
                <w:rFonts w:ascii="Times New Roman" w:hAnsi="Times New Roman"/>
                <w:color w:val="000000"/>
                <w:szCs w:val="21"/>
              </w:rPr>
            </w:pPr>
            <w:r>
              <w:rPr>
                <w:rFonts w:ascii="Times New Roman" w:hAnsi="Times New Roman"/>
                <w:color w:val="000000"/>
                <w:szCs w:val="21"/>
              </w:rPr>
              <w:t>GB 6675.2—2014</w:t>
            </w:r>
          </w:p>
        </w:tc>
      </w:tr>
      <w:tr w14:paraId="183C3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450B6C34">
            <w:pPr>
              <w:adjustRightInd w:val="0"/>
              <w:snapToGrid w:val="0"/>
              <w:jc w:val="left"/>
              <w:rPr>
                <w:rFonts w:ascii="Times New Roman" w:hAnsi="Times New Roman"/>
                <w:color w:val="000000"/>
                <w:szCs w:val="21"/>
              </w:rPr>
            </w:pPr>
            <w:r>
              <w:rPr>
                <w:rFonts w:ascii="Times New Roman" w:hAnsi="Times New Roman"/>
                <w:szCs w:val="21"/>
              </w:rPr>
              <w:t>二、机械与物理性能（可预见的合理滥用）</w:t>
            </w:r>
          </w:p>
        </w:tc>
      </w:tr>
      <w:tr w14:paraId="569F2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3222ED04">
            <w:pPr>
              <w:adjustRightInd w:val="0"/>
              <w:snapToGrid w:val="0"/>
              <w:jc w:val="center"/>
              <w:rPr>
                <w:rFonts w:ascii="Times New Roman" w:hAnsi="Times New Roman"/>
                <w:color w:val="000000"/>
                <w:szCs w:val="21"/>
              </w:rPr>
            </w:pPr>
            <w:r>
              <w:rPr>
                <w:rFonts w:ascii="Times New Roman" w:hAnsi="Times New Roman"/>
                <w:color w:val="000000"/>
                <w:szCs w:val="21"/>
              </w:rPr>
              <w:t>1</w:t>
            </w:r>
          </w:p>
        </w:tc>
        <w:tc>
          <w:tcPr>
            <w:tcW w:w="2214" w:type="pct"/>
            <w:tcBorders>
              <w:top w:val="single" w:color="auto" w:sz="4" w:space="0"/>
              <w:left w:val="nil"/>
              <w:bottom w:val="single" w:color="auto" w:sz="4" w:space="0"/>
              <w:right w:val="single" w:color="auto" w:sz="4" w:space="0"/>
            </w:tcBorders>
            <w:noWrap w:val="0"/>
            <w:vAlign w:val="center"/>
          </w:tcPr>
          <w:p w14:paraId="6998A484">
            <w:pPr>
              <w:adjustRightInd w:val="0"/>
              <w:snapToGrid w:val="0"/>
              <w:jc w:val="center"/>
              <w:rPr>
                <w:rFonts w:ascii="Times New Roman" w:hAnsi="Times New Roman"/>
                <w:color w:val="000000"/>
                <w:szCs w:val="21"/>
              </w:rPr>
            </w:pPr>
            <w:r>
              <w:rPr>
                <w:rFonts w:ascii="Times New Roman" w:hAnsi="Times New Roman"/>
                <w:color w:val="000000"/>
                <w:szCs w:val="21"/>
              </w:rPr>
              <w:t>小零件</w:t>
            </w:r>
          </w:p>
        </w:tc>
        <w:tc>
          <w:tcPr>
            <w:tcW w:w="2152" w:type="pct"/>
            <w:tcBorders>
              <w:top w:val="single" w:color="auto" w:sz="4" w:space="0"/>
              <w:left w:val="nil"/>
              <w:bottom w:val="single" w:color="auto" w:sz="4" w:space="0"/>
              <w:right w:val="single" w:color="auto" w:sz="4" w:space="0"/>
            </w:tcBorders>
            <w:noWrap w:val="0"/>
            <w:vAlign w:val="top"/>
          </w:tcPr>
          <w:p w14:paraId="4AE7C0E8">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7607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539106F2">
            <w:pPr>
              <w:adjustRightInd w:val="0"/>
              <w:snapToGrid w:val="0"/>
              <w:jc w:val="center"/>
              <w:rPr>
                <w:rFonts w:ascii="Times New Roman" w:hAnsi="Times New Roman"/>
                <w:color w:val="000000"/>
                <w:szCs w:val="21"/>
              </w:rPr>
            </w:pPr>
            <w:r>
              <w:rPr>
                <w:rFonts w:ascii="Times New Roman" w:hAnsi="Times New Roman"/>
                <w:color w:val="000000"/>
                <w:szCs w:val="21"/>
              </w:rPr>
              <w:t>2</w:t>
            </w:r>
          </w:p>
        </w:tc>
        <w:tc>
          <w:tcPr>
            <w:tcW w:w="2214" w:type="pct"/>
            <w:tcBorders>
              <w:top w:val="single" w:color="auto" w:sz="4" w:space="0"/>
              <w:left w:val="nil"/>
              <w:bottom w:val="single" w:color="auto" w:sz="4" w:space="0"/>
              <w:right w:val="single" w:color="auto" w:sz="4" w:space="0"/>
            </w:tcBorders>
            <w:noWrap w:val="0"/>
            <w:vAlign w:val="center"/>
          </w:tcPr>
          <w:p w14:paraId="63E48E5C">
            <w:pPr>
              <w:adjustRightInd w:val="0"/>
              <w:snapToGrid w:val="0"/>
              <w:jc w:val="center"/>
              <w:rPr>
                <w:rFonts w:ascii="Times New Roman" w:hAnsi="Times New Roman"/>
                <w:color w:val="000000"/>
                <w:szCs w:val="21"/>
              </w:rPr>
            </w:pPr>
            <w:r>
              <w:rPr>
                <w:rFonts w:ascii="Times New Roman" w:hAnsi="Times New Roman"/>
                <w:color w:val="000000"/>
                <w:szCs w:val="21"/>
              </w:rPr>
              <w:t>小球</w:t>
            </w:r>
          </w:p>
        </w:tc>
        <w:tc>
          <w:tcPr>
            <w:tcW w:w="2152" w:type="pct"/>
            <w:tcBorders>
              <w:top w:val="single" w:color="auto" w:sz="4" w:space="0"/>
              <w:left w:val="nil"/>
              <w:bottom w:val="single" w:color="auto" w:sz="4" w:space="0"/>
              <w:right w:val="single" w:color="auto" w:sz="4" w:space="0"/>
            </w:tcBorders>
            <w:noWrap w:val="0"/>
            <w:vAlign w:val="top"/>
          </w:tcPr>
          <w:p w14:paraId="57DEECF9">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48395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4FF167D6">
            <w:pPr>
              <w:adjustRightInd w:val="0"/>
              <w:snapToGrid w:val="0"/>
              <w:jc w:val="center"/>
              <w:rPr>
                <w:rFonts w:ascii="Times New Roman" w:hAnsi="Times New Roman"/>
                <w:color w:val="000000"/>
                <w:szCs w:val="21"/>
              </w:rPr>
            </w:pPr>
            <w:r>
              <w:rPr>
                <w:rFonts w:ascii="Times New Roman" w:hAnsi="Times New Roman"/>
                <w:color w:val="000000"/>
                <w:szCs w:val="21"/>
              </w:rPr>
              <w:t>3</w:t>
            </w:r>
          </w:p>
        </w:tc>
        <w:tc>
          <w:tcPr>
            <w:tcW w:w="2214" w:type="pct"/>
            <w:tcBorders>
              <w:top w:val="single" w:color="auto" w:sz="4" w:space="0"/>
              <w:left w:val="nil"/>
              <w:bottom w:val="single" w:color="auto" w:sz="4" w:space="0"/>
              <w:right w:val="single" w:color="auto" w:sz="4" w:space="0"/>
            </w:tcBorders>
            <w:noWrap w:val="0"/>
            <w:vAlign w:val="center"/>
          </w:tcPr>
          <w:p w14:paraId="62B6AF24">
            <w:pPr>
              <w:adjustRightInd w:val="0"/>
              <w:snapToGrid w:val="0"/>
              <w:jc w:val="center"/>
              <w:rPr>
                <w:rFonts w:ascii="Times New Roman" w:hAnsi="Times New Roman"/>
                <w:szCs w:val="21"/>
              </w:rPr>
            </w:pPr>
            <w:r>
              <w:rPr>
                <w:rFonts w:ascii="Times New Roman" w:hAnsi="Times New Roman"/>
                <w:szCs w:val="21"/>
              </w:rPr>
              <w:t>可触及的金属或玻璃边缘</w:t>
            </w:r>
          </w:p>
        </w:tc>
        <w:tc>
          <w:tcPr>
            <w:tcW w:w="2152" w:type="pct"/>
            <w:tcBorders>
              <w:top w:val="single" w:color="auto" w:sz="4" w:space="0"/>
              <w:left w:val="nil"/>
              <w:bottom w:val="single" w:color="auto" w:sz="4" w:space="0"/>
              <w:right w:val="single" w:color="auto" w:sz="4" w:space="0"/>
            </w:tcBorders>
            <w:noWrap w:val="0"/>
            <w:vAlign w:val="center"/>
          </w:tcPr>
          <w:p w14:paraId="1CB17CDB">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1187F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1EB41312">
            <w:pPr>
              <w:adjustRightInd w:val="0"/>
              <w:snapToGrid w:val="0"/>
              <w:jc w:val="center"/>
              <w:rPr>
                <w:rFonts w:ascii="Times New Roman" w:hAnsi="Times New Roman"/>
                <w:color w:val="000000"/>
                <w:szCs w:val="21"/>
              </w:rPr>
            </w:pPr>
            <w:r>
              <w:rPr>
                <w:rFonts w:ascii="Times New Roman" w:hAnsi="Times New Roman"/>
                <w:color w:val="000000"/>
                <w:szCs w:val="21"/>
              </w:rPr>
              <w:t>4</w:t>
            </w:r>
          </w:p>
        </w:tc>
        <w:tc>
          <w:tcPr>
            <w:tcW w:w="2214" w:type="pct"/>
            <w:tcBorders>
              <w:top w:val="single" w:color="auto" w:sz="4" w:space="0"/>
              <w:left w:val="nil"/>
              <w:bottom w:val="single" w:color="auto" w:sz="4" w:space="0"/>
              <w:right w:val="single" w:color="auto" w:sz="4" w:space="0"/>
            </w:tcBorders>
            <w:noWrap w:val="0"/>
            <w:vAlign w:val="center"/>
          </w:tcPr>
          <w:p w14:paraId="02979AC3">
            <w:pPr>
              <w:adjustRightInd w:val="0"/>
              <w:snapToGrid w:val="0"/>
              <w:jc w:val="center"/>
              <w:rPr>
                <w:rFonts w:ascii="Times New Roman" w:hAnsi="Times New Roman"/>
                <w:szCs w:val="21"/>
              </w:rPr>
            </w:pPr>
            <w:r>
              <w:rPr>
                <w:rFonts w:ascii="Times New Roman" w:hAnsi="Times New Roman"/>
                <w:szCs w:val="21"/>
              </w:rPr>
              <w:t>金属玩具边缘</w:t>
            </w:r>
          </w:p>
        </w:tc>
        <w:tc>
          <w:tcPr>
            <w:tcW w:w="2152" w:type="pct"/>
            <w:tcBorders>
              <w:top w:val="single" w:color="auto" w:sz="4" w:space="0"/>
              <w:left w:val="nil"/>
              <w:bottom w:val="single" w:color="auto" w:sz="4" w:space="0"/>
              <w:right w:val="single" w:color="auto" w:sz="4" w:space="0"/>
            </w:tcBorders>
            <w:noWrap w:val="0"/>
            <w:vAlign w:val="center"/>
          </w:tcPr>
          <w:p w14:paraId="1D74CC35">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3C20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474CED99">
            <w:pPr>
              <w:adjustRightInd w:val="0"/>
              <w:snapToGrid w:val="0"/>
              <w:jc w:val="center"/>
              <w:rPr>
                <w:rFonts w:ascii="Times New Roman" w:hAnsi="Times New Roman"/>
                <w:color w:val="000000"/>
                <w:szCs w:val="21"/>
              </w:rPr>
            </w:pPr>
            <w:r>
              <w:rPr>
                <w:rFonts w:ascii="Times New Roman" w:hAnsi="Times New Roman"/>
                <w:color w:val="000000"/>
                <w:szCs w:val="21"/>
              </w:rPr>
              <w:t>5</w:t>
            </w:r>
          </w:p>
        </w:tc>
        <w:tc>
          <w:tcPr>
            <w:tcW w:w="2214" w:type="pct"/>
            <w:tcBorders>
              <w:top w:val="single" w:color="auto" w:sz="4" w:space="0"/>
              <w:left w:val="nil"/>
              <w:bottom w:val="single" w:color="auto" w:sz="4" w:space="0"/>
              <w:right w:val="single" w:color="auto" w:sz="4" w:space="0"/>
            </w:tcBorders>
            <w:noWrap w:val="0"/>
            <w:vAlign w:val="center"/>
          </w:tcPr>
          <w:p w14:paraId="3A6EE38E">
            <w:pPr>
              <w:adjustRightInd w:val="0"/>
              <w:snapToGrid w:val="0"/>
              <w:jc w:val="center"/>
              <w:rPr>
                <w:rFonts w:ascii="Times New Roman" w:hAnsi="Times New Roman"/>
                <w:szCs w:val="21"/>
              </w:rPr>
            </w:pPr>
            <w:r>
              <w:rPr>
                <w:rFonts w:ascii="Times New Roman" w:hAnsi="Times New Roman"/>
                <w:szCs w:val="21"/>
              </w:rPr>
              <w:t>模塑玩具边缘</w:t>
            </w:r>
          </w:p>
        </w:tc>
        <w:tc>
          <w:tcPr>
            <w:tcW w:w="2152" w:type="pct"/>
            <w:tcBorders>
              <w:top w:val="single" w:color="auto" w:sz="4" w:space="0"/>
              <w:left w:val="nil"/>
              <w:bottom w:val="single" w:color="auto" w:sz="4" w:space="0"/>
              <w:right w:val="single" w:color="auto" w:sz="4" w:space="0"/>
            </w:tcBorders>
            <w:noWrap w:val="0"/>
            <w:vAlign w:val="center"/>
          </w:tcPr>
          <w:p w14:paraId="0DDE3C70">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2585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345DD5CD">
            <w:pPr>
              <w:adjustRightInd w:val="0"/>
              <w:snapToGrid w:val="0"/>
              <w:jc w:val="center"/>
              <w:rPr>
                <w:rFonts w:ascii="Times New Roman" w:hAnsi="Times New Roman"/>
                <w:color w:val="000000"/>
                <w:szCs w:val="21"/>
              </w:rPr>
            </w:pPr>
            <w:r>
              <w:rPr>
                <w:rFonts w:ascii="Times New Roman" w:hAnsi="Times New Roman"/>
                <w:color w:val="000000"/>
                <w:szCs w:val="21"/>
              </w:rPr>
              <w:t>6</w:t>
            </w:r>
          </w:p>
        </w:tc>
        <w:tc>
          <w:tcPr>
            <w:tcW w:w="2214" w:type="pct"/>
            <w:tcBorders>
              <w:top w:val="single" w:color="auto" w:sz="4" w:space="0"/>
              <w:left w:val="nil"/>
              <w:bottom w:val="single" w:color="auto" w:sz="4" w:space="0"/>
              <w:right w:val="single" w:color="auto" w:sz="4" w:space="0"/>
            </w:tcBorders>
            <w:noWrap w:val="0"/>
            <w:vAlign w:val="center"/>
          </w:tcPr>
          <w:p w14:paraId="12768BE3">
            <w:pPr>
              <w:adjustRightInd w:val="0"/>
              <w:snapToGrid w:val="0"/>
              <w:jc w:val="center"/>
              <w:rPr>
                <w:rFonts w:ascii="Times New Roman" w:hAnsi="Times New Roman"/>
                <w:szCs w:val="21"/>
              </w:rPr>
            </w:pPr>
            <w:r>
              <w:rPr>
                <w:rFonts w:ascii="Times New Roman" w:hAnsi="Times New Roman"/>
                <w:szCs w:val="21"/>
              </w:rPr>
              <w:t>外露螺栓或螺纹杆的边缘</w:t>
            </w:r>
          </w:p>
        </w:tc>
        <w:tc>
          <w:tcPr>
            <w:tcW w:w="2152" w:type="pct"/>
            <w:tcBorders>
              <w:top w:val="single" w:color="auto" w:sz="4" w:space="0"/>
              <w:left w:val="nil"/>
              <w:bottom w:val="single" w:color="auto" w:sz="4" w:space="0"/>
              <w:right w:val="single" w:color="auto" w:sz="4" w:space="0"/>
            </w:tcBorders>
            <w:noWrap w:val="0"/>
            <w:vAlign w:val="center"/>
          </w:tcPr>
          <w:p w14:paraId="696B3820">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3688A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675C2394">
            <w:pPr>
              <w:adjustRightInd w:val="0"/>
              <w:snapToGrid w:val="0"/>
              <w:jc w:val="center"/>
              <w:rPr>
                <w:rFonts w:ascii="Times New Roman" w:hAnsi="Times New Roman"/>
                <w:color w:val="000000"/>
                <w:szCs w:val="21"/>
              </w:rPr>
            </w:pPr>
            <w:r>
              <w:rPr>
                <w:rFonts w:ascii="Times New Roman" w:hAnsi="Times New Roman"/>
                <w:color w:val="000000"/>
                <w:szCs w:val="21"/>
              </w:rPr>
              <w:t>7</w:t>
            </w:r>
          </w:p>
        </w:tc>
        <w:tc>
          <w:tcPr>
            <w:tcW w:w="2214" w:type="pct"/>
            <w:tcBorders>
              <w:top w:val="single" w:color="auto" w:sz="4" w:space="0"/>
              <w:left w:val="nil"/>
              <w:bottom w:val="single" w:color="auto" w:sz="4" w:space="0"/>
              <w:right w:val="single" w:color="auto" w:sz="4" w:space="0"/>
            </w:tcBorders>
            <w:noWrap w:val="0"/>
            <w:vAlign w:val="center"/>
          </w:tcPr>
          <w:p w14:paraId="4A176537">
            <w:pPr>
              <w:adjustRightInd w:val="0"/>
              <w:snapToGrid w:val="0"/>
              <w:jc w:val="center"/>
              <w:rPr>
                <w:rFonts w:ascii="Times New Roman" w:hAnsi="Times New Roman"/>
                <w:szCs w:val="21"/>
              </w:rPr>
            </w:pPr>
            <w:r>
              <w:rPr>
                <w:rFonts w:ascii="Times New Roman" w:hAnsi="Times New Roman"/>
                <w:szCs w:val="21"/>
              </w:rPr>
              <w:t>可触及的锐利尖端</w:t>
            </w:r>
          </w:p>
        </w:tc>
        <w:tc>
          <w:tcPr>
            <w:tcW w:w="2152" w:type="pct"/>
            <w:tcBorders>
              <w:top w:val="single" w:color="auto" w:sz="4" w:space="0"/>
              <w:left w:val="nil"/>
              <w:bottom w:val="single" w:color="auto" w:sz="4" w:space="0"/>
              <w:right w:val="single" w:color="auto" w:sz="4" w:space="0"/>
            </w:tcBorders>
            <w:noWrap w:val="0"/>
            <w:vAlign w:val="center"/>
          </w:tcPr>
          <w:p w14:paraId="28649791">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7FA5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1325AF04">
            <w:pPr>
              <w:adjustRightInd w:val="0"/>
              <w:snapToGrid w:val="0"/>
              <w:jc w:val="center"/>
              <w:rPr>
                <w:rFonts w:ascii="Times New Roman" w:hAnsi="Times New Roman"/>
                <w:color w:val="000000"/>
                <w:szCs w:val="21"/>
              </w:rPr>
            </w:pPr>
            <w:r>
              <w:rPr>
                <w:rFonts w:ascii="Times New Roman" w:hAnsi="Times New Roman"/>
                <w:color w:val="000000"/>
                <w:szCs w:val="21"/>
              </w:rPr>
              <w:t>8</w:t>
            </w:r>
          </w:p>
        </w:tc>
        <w:tc>
          <w:tcPr>
            <w:tcW w:w="2214" w:type="pct"/>
            <w:tcBorders>
              <w:top w:val="single" w:color="auto" w:sz="4" w:space="0"/>
              <w:left w:val="nil"/>
              <w:bottom w:val="single" w:color="auto" w:sz="4" w:space="0"/>
              <w:right w:val="single" w:color="auto" w:sz="4" w:space="0"/>
            </w:tcBorders>
            <w:noWrap w:val="0"/>
            <w:vAlign w:val="center"/>
          </w:tcPr>
          <w:p w14:paraId="2049B618">
            <w:pPr>
              <w:adjustRightInd w:val="0"/>
              <w:snapToGrid w:val="0"/>
              <w:jc w:val="center"/>
              <w:rPr>
                <w:rFonts w:ascii="Times New Roman" w:hAnsi="Times New Roman"/>
                <w:color w:val="000000"/>
                <w:szCs w:val="21"/>
              </w:rPr>
            </w:pPr>
            <w:r>
              <w:rPr>
                <w:rFonts w:ascii="Times New Roman" w:hAnsi="Times New Roman"/>
                <w:color w:val="000000"/>
                <w:szCs w:val="21"/>
              </w:rPr>
              <w:t>弹珠</w:t>
            </w:r>
          </w:p>
        </w:tc>
        <w:tc>
          <w:tcPr>
            <w:tcW w:w="2152" w:type="pct"/>
            <w:tcBorders>
              <w:top w:val="single" w:color="auto" w:sz="4" w:space="0"/>
              <w:left w:val="nil"/>
              <w:bottom w:val="single" w:color="auto" w:sz="4" w:space="0"/>
              <w:right w:val="single" w:color="auto" w:sz="4" w:space="0"/>
            </w:tcBorders>
            <w:noWrap w:val="0"/>
            <w:vAlign w:val="top"/>
          </w:tcPr>
          <w:p w14:paraId="19388F89">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5FC8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4500069">
            <w:pPr>
              <w:adjustRightInd w:val="0"/>
              <w:snapToGrid w:val="0"/>
              <w:jc w:val="center"/>
              <w:rPr>
                <w:rFonts w:ascii="Times New Roman" w:hAnsi="Times New Roman"/>
                <w:color w:val="000000"/>
                <w:szCs w:val="21"/>
              </w:rPr>
            </w:pPr>
            <w:r>
              <w:rPr>
                <w:rFonts w:ascii="Times New Roman" w:hAnsi="Times New Roman"/>
                <w:color w:val="000000"/>
                <w:szCs w:val="21"/>
              </w:rPr>
              <w:t>9</w:t>
            </w:r>
          </w:p>
        </w:tc>
        <w:tc>
          <w:tcPr>
            <w:tcW w:w="2214" w:type="pct"/>
            <w:tcBorders>
              <w:top w:val="single" w:color="auto" w:sz="4" w:space="0"/>
              <w:left w:val="nil"/>
              <w:bottom w:val="single" w:color="auto" w:sz="4" w:space="0"/>
              <w:right w:val="single" w:color="auto" w:sz="4" w:space="0"/>
            </w:tcBorders>
            <w:noWrap w:val="0"/>
            <w:vAlign w:val="center"/>
          </w:tcPr>
          <w:p w14:paraId="6A970DCA">
            <w:pPr>
              <w:adjustRightInd w:val="0"/>
              <w:snapToGrid w:val="0"/>
              <w:jc w:val="center"/>
              <w:rPr>
                <w:rFonts w:ascii="Times New Roman" w:hAnsi="Times New Roman"/>
                <w:szCs w:val="21"/>
              </w:rPr>
            </w:pPr>
            <w:r>
              <w:rPr>
                <w:rFonts w:ascii="Times New Roman" w:hAnsi="Times New Roman"/>
                <w:szCs w:val="21"/>
              </w:rPr>
              <w:t>突出物</w:t>
            </w:r>
          </w:p>
        </w:tc>
        <w:tc>
          <w:tcPr>
            <w:tcW w:w="2152" w:type="pct"/>
            <w:tcBorders>
              <w:top w:val="single" w:color="auto" w:sz="4" w:space="0"/>
              <w:left w:val="nil"/>
              <w:bottom w:val="single" w:color="auto" w:sz="4" w:space="0"/>
              <w:right w:val="single" w:color="auto" w:sz="4" w:space="0"/>
            </w:tcBorders>
            <w:noWrap w:val="0"/>
            <w:vAlign w:val="top"/>
          </w:tcPr>
          <w:p w14:paraId="533E09A0">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4DE98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7A1279CD">
            <w:pPr>
              <w:adjustRightInd w:val="0"/>
              <w:snapToGrid w:val="0"/>
              <w:jc w:val="center"/>
              <w:rPr>
                <w:rFonts w:ascii="Times New Roman" w:hAnsi="Times New Roman"/>
                <w:color w:val="000000"/>
                <w:szCs w:val="21"/>
              </w:rPr>
            </w:pPr>
            <w:r>
              <w:rPr>
                <w:rFonts w:ascii="Times New Roman" w:hAnsi="Times New Roman"/>
                <w:color w:val="000000"/>
                <w:szCs w:val="21"/>
              </w:rPr>
              <w:t>10</w:t>
            </w:r>
          </w:p>
        </w:tc>
        <w:tc>
          <w:tcPr>
            <w:tcW w:w="2214" w:type="pct"/>
            <w:tcBorders>
              <w:top w:val="single" w:color="auto" w:sz="4" w:space="0"/>
              <w:left w:val="nil"/>
              <w:bottom w:val="single" w:color="auto" w:sz="4" w:space="0"/>
              <w:right w:val="single" w:color="auto" w:sz="4" w:space="0"/>
            </w:tcBorders>
            <w:noWrap w:val="0"/>
            <w:vAlign w:val="center"/>
          </w:tcPr>
          <w:p w14:paraId="3CFA5907">
            <w:pPr>
              <w:adjustRightInd w:val="0"/>
              <w:snapToGrid w:val="0"/>
              <w:jc w:val="center"/>
              <w:rPr>
                <w:rFonts w:ascii="Times New Roman" w:hAnsi="Times New Roman"/>
                <w:color w:val="000000"/>
                <w:szCs w:val="21"/>
              </w:rPr>
            </w:pPr>
            <w:r>
              <w:rPr>
                <w:rFonts w:ascii="Times New Roman" w:hAnsi="Times New Roman"/>
                <w:color w:val="000000"/>
                <w:szCs w:val="21"/>
              </w:rPr>
              <w:t>把手和其他类似的管子</w:t>
            </w:r>
          </w:p>
        </w:tc>
        <w:tc>
          <w:tcPr>
            <w:tcW w:w="2152" w:type="pct"/>
            <w:tcBorders>
              <w:top w:val="single" w:color="auto" w:sz="4" w:space="0"/>
              <w:left w:val="nil"/>
              <w:bottom w:val="single" w:color="auto" w:sz="4" w:space="0"/>
              <w:right w:val="single" w:color="auto" w:sz="4" w:space="0"/>
            </w:tcBorders>
            <w:noWrap w:val="0"/>
            <w:vAlign w:val="top"/>
          </w:tcPr>
          <w:p w14:paraId="23928D63">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08574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39E00CE2">
            <w:pPr>
              <w:adjustRightInd w:val="0"/>
              <w:snapToGrid w:val="0"/>
              <w:jc w:val="center"/>
              <w:rPr>
                <w:rFonts w:ascii="Times New Roman" w:hAnsi="Times New Roman"/>
                <w:color w:val="000000"/>
                <w:szCs w:val="21"/>
              </w:rPr>
            </w:pPr>
            <w:r>
              <w:rPr>
                <w:rFonts w:ascii="Times New Roman" w:hAnsi="Times New Roman"/>
                <w:color w:val="000000"/>
                <w:szCs w:val="21"/>
              </w:rPr>
              <w:t>11</w:t>
            </w:r>
          </w:p>
        </w:tc>
        <w:tc>
          <w:tcPr>
            <w:tcW w:w="2214" w:type="pct"/>
            <w:tcBorders>
              <w:top w:val="single" w:color="auto" w:sz="4" w:space="0"/>
              <w:left w:val="nil"/>
              <w:bottom w:val="single" w:color="auto" w:sz="4" w:space="0"/>
              <w:right w:val="single" w:color="auto" w:sz="4" w:space="0"/>
            </w:tcBorders>
            <w:noWrap w:val="0"/>
            <w:vAlign w:val="center"/>
          </w:tcPr>
          <w:p w14:paraId="06C34420">
            <w:pPr>
              <w:adjustRightInd w:val="0"/>
              <w:snapToGrid w:val="0"/>
              <w:jc w:val="center"/>
              <w:rPr>
                <w:rFonts w:ascii="Times New Roman" w:hAnsi="Times New Roman"/>
                <w:color w:val="000000"/>
                <w:szCs w:val="21"/>
              </w:rPr>
            </w:pPr>
            <w:r>
              <w:rPr>
                <w:rFonts w:ascii="Times New Roman" w:hAnsi="Times New Roman"/>
                <w:color w:val="000000"/>
                <w:szCs w:val="21"/>
              </w:rPr>
              <w:t>金属丝和杆件</w:t>
            </w:r>
          </w:p>
        </w:tc>
        <w:tc>
          <w:tcPr>
            <w:tcW w:w="2152" w:type="pct"/>
            <w:tcBorders>
              <w:top w:val="single" w:color="auto" w:sz="4" w:space="0"/>
              <w:left w:val="nil"/>
              <w:bottom w:val="single" w:color="auto" w:sz="4" w:space="0"/>
              <w:right w:val="single" w:color="auto" w:sz="4" w:space="0"/>
            </w:tcBorders>
            <w:noWrap w:val="0"/>
            <w:vAlign w:val="top"/>
          </w:tcPr>
          <w:p w14:paraId="1B9FCDBD">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34069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302F4879">
            <w:pPr>
              <w:adjustRightInd w:val="0"/>
              <w:snapToGrid w:val="0"/>
              <w:jc w:val="center"/>
              <w:rPr>
                <w:rFonts w:ascii="Times New Roman" w:hAnsi="Times New Roman"/>
                <w:color w:val="000000"/>
                <w:szCs w:val="21"/>
              </w:rPr>
            </w:pPr>
            <w:r>
              <w:rPr>
                <w:rFonts w:ascii="Times New Roman" w:hAnsi="Times New Roman"/>
                <w:color w:val="000000"/>
                <w:szCs w:val="21"/>
              </w:rPr>
              <w:t>12</w:t>
            </w:r>
          </w:p>
        </w:tc>
        <w:tc>
          <w:tcPr>
            <w:tcW w:w="2214" w:type="pct"/>
            <w:tcBorders>
              <w:top w:val="single" w:color="auto" w:sz="4" w:space="0"/>
              <w:left w:val="nil"/>
              <w:bottom w:val="single" w:color="auto" w:sz="4" w:space="0"/>
              <w:right w:val="single" w:color="auto" w:sz="4" w:space="0"/>
            </w:tcBorders>
            <w:noWrap w:val="0"/>
            <w:vAlign w:val="center"/>
          </w:tcPr>
          <w:p w14:paraId="6A0837AB">
            <w:pPr>
              <w:adjustRightInd w:val="0"/>
              <w:snapToGrid w:val="0"/>
              <w:jc w:val="center"/>
              <w:rPr>
                <w:rFonts w:ascii="Times New Roman" w:hAnsi="Times New Roman"/>
                <w:color w:val="000000"/>
                <w:szCs w:val="21"/>
              </w:rPr>
            </w:pPr>
            <w:r>
              <w:rPr>
                <w:rFonts w:ascii="Times New Roman" w:hAnsi="Times New Roman"/>
                <w:color w:val="000000"/>
                <w:szCs w:val="21"/>
              </w:rPr>
              <w:t>刚性材料上的圆孔</w:t>
            </w:r>
          </w:p>
        </w:tc>
        <w:tc>
          <w:tcPr>
            <w:tcW w:w="2152" w:type="pct"/>
            <w:tcBorders>
              <w:top w:val="single" w:color="auto" w:sz="4" w:space="0"/>
              <w:left w:val="nil"/>
              <w:bottom w:val="single" w:color="auto" w:sz="4" w:space="0"/>
              <w:right w:val="single" w:color="auto" w:sz="4" w:space="0"/>
            </w:tcBorders>
            <w:noWrap w:val="0"/>
            <w:vAlign w:val="center"/>
          </w:tcPr>
          <w:p w14:paraId="696A80FA">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71B1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31D7AF4B">
            <w:pPr>
              <w:adjustRightInd w:val="0"/>
              <w:snapToGrid w:val="0"/>
              <w:jc w:val="center"/>
              <w:rPr>
                <w:rFonts w:ascii="Times New Roman" w:hAnsi="Times New Roman"/>
                <w:color w:val="000000"/>
                <w:szCs w:val="21"/>
              </w:rPr>
            </w:pPr>
            <w:r>
              <w:rPr>
                <w:rFonts w:ascii="Times New Roman" w:hAnsi="Times New Roman"/>
                <w:color w:val="000000"/>
                <w:szCs w:val="21"/>
              </w:rPr>
              <w:t>13</w:t>
            </w:r>
          </w:p>
        </w:tc>
        <w:tc>
          <w:tcPr>
            <w:tcW w:w="2214" w:type="pct"/>
            <w:tcBorders>
              <w:top w:val="single" w:color="auto" w:sz="4" w:space="0"/>
              <w:left w:val="nil"/>
              <w:bottom w:val="single" w:color="auto" w:sz="4" w:space="0"/>
              <w:right w:val="single" w:color="auto" w:sz="4" w:space="0"/>
            </w:tcBorders>
            <w:noWrap w:val="0"/>
            <w:vAlign w:val="center"/>
          </w:tcPr>
          <w:p w14:paraId="1AE5E3F7">
            <w:pPr>
              <w:adjustRightInd w:val="0"/>
              <w:snapToGrid w:val="0"/>
              <w:jc w:val="center"/>
              <w:rPr>
                <w:rFonts w:ascii="Times New Roman" w:hAnsi="Times New Roman"/>
                <w:color w:val="000000"/>
                <w:szCs w:val="21"/>
              </w:rPr>
            </w:pPr>
            <w:r>
              <w:rPr>
                <w:rFonts w:ascii="Times New Roman" w:hAnsi="Times New Roman"/>
                <w:color w:val="000000"/>
                <w:szCs w:val="21"/>
              </w:rPr>
              <w:t>活动部件间的间隙</w:t>
            </w:r>
          </w:p>
        </w:tc>
        <w:tc>
          <w:tcPr>
            <w:tcW w:w="2152" w:type="pct"/>
            <w:tcBorders>
              <w:top w:val="single" w:color="auto" w:sz="4" w:space="0"/>
              <w:left w:val="nil"/>
              <w:bottom w:val="single" w:color="auto" w:sz="4" w:space="0"/>
              <w:right w:val="single" w:color="auto" w:sz="4" w:space="0"/>
            </w:tcBorders>
            <w:noWrap w:val="0"/>
            <w:vAlign w:val="center"/>
          </w:tcPr>
          <w:p w14:paraId="4FED1C57">
            <w:pPr>
              <w:adjustRightInd w:val="0"/>
              <w:snapToGrid w:val="0"/>
              <w:jc w:val="center"/>
              <w:rPr>
                <w:rFonts w:ascii="Times New Roman" w:hAnsi="Times New Roman"/>
                <w:color w:val="000000"/>
                <w:szCs w:val="21"/>
              </w:rPr>
            </w:pPr>
            <w:r>
              <w:rPr>
                <w:rFonts w:ascii="Times New Roman" w:hAnsi="Times New Roman"/>
                <w:color w:val="000000"/>
                <w:szCs w:val="21"/>
              </w:rPr>
              <w:t>GB 6675.2—2014（含第1号修改单）</w:t>
            </w:r>
          </w:p>
        </w:tc>
      </w:tr>
      <w:tr w14:paraId="1F189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0F2C2C0A">
            <w:pPr>
              <w:adjustRightInd w:val="0"/>
              <w:snapToGrid w:val="0"/>
              <w:jc w:val="left"/>
              <w:rPr>
                <w:rFonts w:ascii="Times New Roman" w:hAnsi="Times New Roman"/>
                <w:szCs w:val="21"/>
              </w:rPr>
            </w:pPr>
            <w:r>
              <w:rPr>
                <w:rFonts w:ascii="Times New Roman" w:hAnsi="Times New Roman"/>
                <w:szCs w:val="21"/>
              </w:rPr>
              <w:t>三、易燃性能</w:t>
            </w:r>
          </w:p>
        </w:tc>
      </w:tr>
      <w:tr w14:paraId="29750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7856FA52">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214" w:type="pct"/>
            <w:tcBorders>
              <w:top w:val="single" w:color="auto" w:sz="4" w:space="0"/>
              <w:left w:val="nil"/>
              <w:bottom w:val="single" w:color="auto" w:sz="4" w:space="0"/>
              <w:right w:val="single" w:color="auto" w:sz="4" w:space="0"/>
            </w:tcBorders>
            <w:noWrap w:val="0"/>
            <w:vAlign w:val="center"/>
          </w:tcPr>
          <w:p w14:paraId="1A75CC90">
            <w:pPr>
              <w:adjustRightInd w:val="0"/>
              <w:snapToGrid w:val="0"/>
              <w:jc w:val="center"/>
              <w:rPr>
                <w:rFonts w:ascii="Times New Roman" w:hAnsi="Times New Roman"/>
                <w:szCs w:val="21"/>
              </w:rPr>
            </w:pPr>
            <w:r>
              <w:rPr>
                <w:rFonts w:ascii="Times New Roman" w:hAnsi="Times New Roman"/>
                <w:szCs w:val="21"/>
              </w:rPr>
              <w:t>一般要求</w:t>
            </w:r>
          </w:p>
        </w:tc>
        <w:tc>
          <w:tcPr>
            <w:tcW w:w="2152" w:type="pct"/>
            <w:tcBorders>
              <w:top w:val="single" w:color="auto" w:sz="4" w:space="0"/>
              <w:left w:val="nil"/>
              <w:bottom w:val="single" w:color="auto" w:sz="4" w:space="0"/>
              <w:right w:val="single" w:color="auto" w:sz="4" w:space="0"/>
            </w:tcBorders>
            <w:noWrap w:val="0"/>
            <w:vAlign w:val="center"/>
          </w:tcPr>
          <w:p w14:paraId="6DE1351A">
            <w:pPr>
              <w:adjustRightInd w:val="0"/>
              <w:snapToGrid w:val="0"/>
              <w:jc w:val="center"/>
              <w:rPr>
                <w:rFonts w:ascii="Times New Roman" w:hAnsi="Times New Roman"/>
                <w:color w:val="000000"/>
                <w:szCs w:val="21"/>
              </w:rPr>
            </w:pPr>
            <w:r>
              <w:rPr>
                <w:rFonts w:ascii="Times New Roman" w:hAnsi="Times New Roman"/>
                <w:color w:val="000000"/>
                <w:szCs w:val="21"/>
              </w:rPr>
              <w:t>GB 6675.3—2014</w:t>
            </w:r>
          </w:p>
        </w:tc>
      </w:tr>
      <w:tr w14:paraId="75396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5364893E">
            <w:pPr>
              <w:adjustRightInd w:val="0"/>
              <w:snapToGrid w:val="0"/>
              <w:jc w:val="left"/>
              <w:rPr>
                <w:rFonts w:ascii="Times New Roman" w:hAnsi="Times New Roman"/>
                <w:szCs w:val="21"/>
              </w:rPr>
            </w:pPr>
            <w:r>
              <w:rPr>
                <w:rFonts w:ascii="Times New Roman" w:hAnsi="Times New Roman"/>
                <w:szCs w:val="21"/>
              </w:rPr>
              <w:t>四、特定元素的迁移</w:t>
            </w:r>
          </w:p>
        </w:tc>
      </w:tr>
      <w:tr w14:paraId="4E43B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447BBB8A">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214" w:type="pct"/>
            <w:tcBorders>
              <w:top w:val="single" w:color="auto" w:sz="4" w:space="0"/>
              <w:left w:val="nil"/>
              <w:bottom w:val="single" w:color="auto" w:sz="4" w:space="0"/>
              <w:right w:val="single" w:color="auto" w:sz="4" w:space="0"/>
            </w:tcBorders>
            <w:noWrap w:val="0"/>
            <w:vAlign w:val="center"/>
          </w:tcPr>
          <w:p w14:paraId="6E8C87F2">
            <w:pPr>
              <w:adjustRightInd w:val="0"/>
              <w:snapToGrid w:val="0"/>
              <w:jc w:val="center"/>
              <w:rPr>
                <w:rFonts w:ascii="Times New Roman" w:hAnsi="Times New Roman"/>
                <w:szCs w:val="21"/>
              </w:rPr>
            </w:pPr>
            <w:r>
              <w:rPr>
                <w:rFonts w:ascii="Times New Roman" w:hAnsi="Times New Roman"/>
                <w:szCs w:val="21"/>
              </w:rPr>
              <w:t>最大限量要求</w:t>
            </w:r>
          </w:p>
        </w:tc>
        <w:tc>
          <w:tcPr>
            <w:tcW w:w="2152" w:type="pct"/>
            <w:tcBorders>
              <w:top w:val="single" w:color="auto" w:sz="4" w:space="0"/>
              <w:left w:val="nil"/>
              <w:bottom w:val="single" w:color="auto" w:sz="4" w:space="0"/>
              <w:right w:val="single" w:color="auto" w:sz="4" w:space="0"/>
            </w:tcBorders>
            <w:noWrap w:val="0"/>
            <w:vAlign w:val="center"/>
          </w:tcPr>
          <w:p w14:paraId="7CA679C4">
            <w:pPr>
              <w:adjustRightInd w:val="0"/>
              <w:snapToGrid w:val="0"/>
              <w:jc w:val="center"/>
              <w:rPr>
                <w:rFonts w:ascii="Times New Roman" w:hAnsi="Times New Roman"/>
                <w:szCs w:val="21"/>
              </w:rPr>
            </w:pPr>
            <w:r>
              <w:rPr>
                <w:rFonts w:ascii="Times New Roman" w:hAnsi="Times New Roman"/>
                <w:szCs w:val="21"/>
              </w:rPr>
              <w:t>GB 6675.4—2014</w:t>
            </w:r>
          </w:p>
        </w:tc>
      </w:tr>
      <w:tr w14:paraId="292FC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02DA467F">
            <w:pPr>
              <w:pStyle w:val="2"/>
              <w:adjustRightInd w:val="0"/>
              <w:snapToGrid w:val="0"/>
              <w:jc w:val="left"/>
              <w:rPr>
                <w:rFonts w:ascii="Times New Roman" w:hAnsi="Times New Roman"/>
                <w:color w:val="000000"/>
                <w:kern w:val="2"/>
                <w:sz w:val="21"/>
                <w:szCs w:val="21"/>
              </w:rPr>
            </w:pPr>
            <w:r>
              <w:rPr>
                <w:rFonts w:ascii="Times New Roman" w:hAnsi="Times New Roman"/>
                <w:color w:val="000000"/>
                <w:sz w:val="21"/>
                <w:szCs w:val="21"/>
              </w:rPr>
              <w:t>五、增塑剂</w:t>
            </w:r>
          </w:p>
        </w:tc>
      </w:tr>
      <w:tr w14:paraId="4052D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461D4E89">
            <w:pPr>
              <w:adjustRightInd w:val="0"/>
              <w:snapToGrid w:val="0"/>
              <w:jc w:val="center"/>
              <w:rPr>
                <w:rFonts w:ascii="Times New Roman" w:hAnsi="Times New Roman"/>
                <w:color w:val="000000"/>
                <w:szCs w:val="21"/>
              </w:rPr>
            </w:pPr>
            <w:r>
              <w:rPr>
                <w:rFonts w:ascii="Times New Roman" w:hAnsi="Times New Roman"/>
                <w:color w:val="000000"/>
                <w:szCs w:val="21"/>
              </w:rPr>
              <w:t>1</w:t>
            </w:r>
          </w:p>
        </w:tc>
        <w:tc>
          <w:tcPr>
            <w:tcW w:w="2214" w:type="pct"/>
            <w:tcBorders>
              <w:top w:val="single" w:color="auto" w:sz="4" w:space="0"/>
              <w:left w:val="nil"/>
              <w:bottom w:val="single" w:color="auto" w:sz="4" w:space="0"/>
              <w:right w:val="single" w:color="auto" w:sz="4" w:space="0"/>
            </w:tcBorders>
            <w:noWrap w:val="0"/>
            <w:vAlign w:val="center"/>
          </w:tcPr>
          <w:p w14:paraId="0F5EF1F1">
            <w:pPr>
              <w:adjustRightInd w:val="0"/>
              <w:snapToGrid w:val="0"/>
              <w:jc w:val="center"/>
              <w:rPr>
                <w:rFonts w:ascii="Times New Roman" w:hAnsi="Times New Roman"/>
                <w:color w:val="000000"/>
                <w:szCs w:val="21"/>
              </w:rPr>
            </w:pPr>
            <w:r>
              <w:rPr>
                <w:rFonts w:ascii="Times New Roman" w:hAnsi="Times New Roman"/>
                <w:color w:val="000000"/>
                <w:szCs w:val="21"/>
              </w:rPr>
              <w:t>限定增塑剂</w:t>
            </w:r>
            <w:r>
              <w:rPr>
                <w:rFonts w:ascii="Times New Roman" w:hAnsi="Times New Roman"/>
                <w:szCs w:val="21"/>
              </w:rPr>
              <w:t>限量要求</w:t>
            </w:r>
          </w:p>
        </w:tc>
        <w:tc>
          <w:tcPr>
            <w:tcW w:w="2152" w:type="pct"/>
            <w:tcBorders>
              <w:top w:val="single" w:color="auto" w:sz="4" w:space="0"/>
              <w:left w:val="nil"/>
              <w:bottom w:val="single" w:color="auto" w:sz="4" w:space="0"/>
              <w:right w:val="single" w:color="auto" w:sz="4" w:space="0"/>
            </w:tcBorders>
            <w:noWrap w:val="0"/>
            <w:vAlign w:val="center"/>
          </w:tcPr>
          <w:p w14:paraId="563E4F45">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GB/T 22048—2022</w:t>
            </w:r>
          </w:p>
        </w:tc>
      </w:tr>
      <w:tr w14:paraId="30367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3"/>
            <w:tcBorders>
              <w:top w:val="single" w:color="auto" w:sz="4" w:space="0"/>
              <w:left w:val="single" w:color="auto" w:sz="4" w:space="0"/>
              <w:bottom w:val="single" w:color="auto" w:sz="4" w:space="0"/>
              <w:right w:val="single" w:color="auto" w:sz="4" w:space="0"/>
            </w:tcBorders>
            <w:noWrap w:val="0"/>
            <w:vAlign w:val="center"/>
          </w:tcPr>
          <w:p w14:paraId="3CAB52D0">
            <w:pPr>
              <w:adjustRightInd w:val="0"/>
              <w:snapToGrid w:val="0"/>
              <w:jc w:val="left"/>
              <w:rPr>
                <w:rFonts w:ascii="Times New Roman" w:hAnsi="Times New Roman"/>
                <w:szCs w:val="21"/>
              </w:rPr>
            </w:pPr>
            <w:r>
              <w:rPr>
                <w:rFonts w:ascii="Times New Roman" w:hAnsi="Times New Roman"/>
                <w:szCs w:val="21"/>
              </w:rPr>
              <w:t>六、电性能</w:t>
            </w:r>
          </w:p>
        </w:tc>
      </w:tr>
      <w:tr w14:paraId="52DCF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75C89825">
            <w:pPr>
              <w:adjustRightInd w:val="0"/>
              <w:snapToGrid w:val="0"/>
              <w:jc w:val="center"/>
              <w:rPr>
                <w:rFonts w:ascii="Times New Roman" w:hAnsi="Times New Roman"/>
                <w:szCs w:val="21"/>
              </w:rPr>
            </w:pPr>
            <w:r>
              <w:rPr>
                <w:rFonts w:ascii="Times New Roman" w:hAnsi="Times New Roman"/>
                <w:szCs w:val="21"/>
              </w:rPr>
              <w:t>1</w:t>
            </w:r>
          </w:p>
        </w:tc>
        <w:tc>
          <w:tcPr>
            <w:tcW w:w="2214" w:type="pct"/>
            <w:tcBorders>
              <w:top w:val="single" w:color="auto" w:sz="4" w:space="0"/>
              <w:left w:val="nil"/>
              <w:bottom w:val="single" w:color="auto" w:sz="4" w:space="0"/>
              <w:right w:val="single" w:color="auto" w:sz="4" w:space="0"/>
            </w:tcBorders>
            <w:noWrap w:val="0"/>
            <w:vAlign w:val="center"/>
          </w:tcPr>
          <w:p w14:paraId="58AAA89E">
            <w:pPr>
              <w:adjustRightInd w:val="0"/>
              <w:snapToGrid w:val="0"/>
              <w:jc w:val="center"/>
              <w:rPr>
                <w:rFonts w:ascii="Times New Roman" w:hAnsi="Times New Roman"/>
                <w:color w:val="000000"/>
                <w:szCs w:val="21"/>
              </w:rPr>
            </w:pPr>
            <w:r>
              <w:rPr>
                <w:rFonts w:ascii="ˎ̥" w:hAnsi="ˎ̥" w:cs="宋体"/>
                <w:color w:val="000000"/>
                <w:kern w:val="0"/>
                <w:szCs w:val="21"/>
              </w:rPr>
              <w:t>标识和说明</w:t>
            </w:r>
          </w:p>
        </w:tc>
        <w:tc>
          <w:tcPr>
            <w:tcW w:w="2152" w:type="pct"/>
            <w:tcBorders>
              <w:top w:val="single" w:color="auto" w:sz="4" w:space="0"/>
              <w:left w:val="nil"/>
              <w:bottom w:val="single" w:color="auto" w:sz="4" w:space="0"/>
              <w:right w:val="single" w:color="auto" w:sz="4" w:space="0"/>
            </w:tcBorders>
            <w:noWrap w:val="0"/>
            <w:vAlign w:val="center"/>
          </w:tcPr>
          <w:p w14:paraId="17A20B82">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r>
              <w:rPr>
                <w:rFonts w:hint="eastAsia" w:ascii="ˎ̥" w:hAnsi="ˎ̥" w:cs="宋体"/>
                <w:color w:val="000000"/>
                <w:sz w:val="21"/>
                <w:szCs w:val="21"/>
              </w:rPr>
              <w:t>（含</w:t>
            </w:r>
            <w:r>
              <w:rPr>
                <w:rFonts w:ascii="ˎ̥" w:hAnsi="ˎ̥" w:cs="宋体"/>
                <w:color w:val="000000"/>
                <w:sz w:val="21"/>
                <w:szCs w:val="21"/>
              </w:rPr>
              <w:t>第1号修改单</w:t>
            </w:r>
            <w:r>
              <w:rPr>
                <w:rFonts w:hint="eastAsia" w:ascii="ˎ̥" w:hAnsi="ˎ̥" w:cs="宋体"/>
                <w:color w:val="000000"/>
                <w:sz w:val="21"/>
                <w:szCs w:val="21"/>
              </w:rPr>
              <w:t>）</w:t>
            </w:r>
          </w:p>
        </w:tc>
      </w:tr>
      <w:tr w14:paraId="55FD3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6BA79CD1">
            <w:pPr>
              <w:adjustRightInd w:val="0"/>
              <w:snapToGrid w:val="0"/>
              <w:jc w:val="center"/>
              <w:rPr>
                <w:rFonts w:ascii="Times New Roman" w:hAnsi="Times New Roman"/>
                <w:szCs w:val="21"/>
              </w:rPr>
            </w:pPr>
            <w:r>
              <w:rPr>
                <w:rFonts w:ascii="ˎ̥" w:hAnsi="ˎ̥" w:cs="宋体"/>
                <w:color w:val="000000"/>
                <w:kern w:val="0"/>
                <w:szCs w:val="21"/>
              </w:rPr>
              <w:t>2</w:t>
            </w:r>
          </w:p>
        </w:tc>
        <w:tc>
          <w:tcPr>
            <w:tcW w:w="2214" w:type="pct"/>
            <w:tcBorders>
              <w:top w:val="single" w:color="auto" w:sz="4" w:space="0"/>
              <w:left w:val="nil"/>
              <w:bottom w:val="single" w:color="auto" w:sz="4" w:space="0"/>
              <w:right w:val="single" w:color="auto" w:sz="4" w:space="0"/>
            </w:tcBorders>
            <w:noWrap w:val="0"/>
            <w:vAlign w:val="center"/>
          </w:tcPr>
          <w:p w14:paraId="21788120">
            <w:pPr>
              <w:adjustRightInd w:val="0"/>
              <w:snapToGrid w:val="0"/>
              <w:jc w:val="center"/>
              <w:rPr>
                <w:rFonts w:ascii="Times New Roman" w:hAnsi="Times New Roman"/>
                <w:color w:val="000000"/>
                <w:szCs w:val="21"/>
              </w:rPr>
            </w:pPr>
            <w:r>
              <w:rPr>
                <w:rFonts w:ascii="ˎ̥" w:hAnsi="ˎ̥" w:cs="宋体"/>
                <w:color w:val="000000"/>
                <w:kern w:val="0"/>
                <w:szCs w:val="21"/>
              </w:rPr>
              <w:t>输入功率</w:t>
            </w:r>
          </w:p>
        </w:tc>
        <w:tc>
          <w:tcPr>
            <w:tcW w:w="2152" w:type="pct"/>
            <w:tcBorders>
              <w:top w:val="single" w:color="auto" w:sz="4" w:space="0"/>
              <w:left w:val="nil"/>
              <w:bottom w:val="single" w:color="auto" w:sz="4" w:space="0"/>
              <w:right w:val="single" w:color="auto" w:sz="4" w:space="0"/>
            </w:tcBorders>
            <w:noWrap w:val="0"/>
            <w:vAlign w:val="center"/>
          </w:tcPr>
          <w:p w14:paraId="0869A192">
            <w:pPr>
              <w:pStyle w:val="2"/>
              <w:adjustRightInd w:val="0"/>
              <w:snapToGrid w:val="0"/>
              <w:jc w:val="center"/>
              <w:rPr>
                <w:rFonts w:ascii="Times New Roman" w:hAnsi="Times New Roman"/>
                <w:color w:val="000000"/>
                <w:kern w:val="2"/>
                <w:sz w:val="21"/>
                <w:szCs w:val="21"/>
              </w:rPr>
            </w:pPr>
            <w:r>
              <w:rPr>
                <w:rFonts w:ascii="ˎ̥" w:hAnsi="ˎ̥" w:cs="宋体"/>
                <w:color w:val="000000"/>
                <w:sz w:val="21"/>
                <w:szCs w:val="21"/>
              </w:rPr>
              <w:t>GB 19865</w:t>
            </w:r>
            <w:r>
              <w:rPr>
                <w:rFonts w:ascii="Times New Roman" w:hAnsi="Times New Roman"/>
                <w:color w:val="000000"/>
                <w:szCs w:val="21"/>
              </w:rPr>
              <w:t>—</w:t>
            </w:r>
            <w:r>
              <w:rPr>
                <w:rFonts w:ascii="ˎ̥" w:hAnsi="ˎ̥" w:cs="宋体"/>
                <w:color w:val="000000"/>
                <w:sz w:val="21"/>
                <w:szCs w:val="21"/>
              </w:rPr>
              <w:t>2005</w:t>
            </w:r>
          </w:p>
        </w:tc>
      </w:tr>
      <w:tr w14:paraId="144DF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793B4BB7">
            <w:pPr>
              <w:adjustRightInd w:val="0"/>
              <w:snapToGrid w:val="0"/>
              <w:jc w:val="center"/>
              <w:rPr>
                <w:rFonts w:ascii="Times New Roman" w:hAnsi="Times New Roman"/>
                <w:szCs w:val="21"/>
              </w:rPr>
            </w:pPr>
            <w:r>
              <w:rPr>
                <w:rFonts w:ascii="ˎ̥" w:hAnsi="ˎ̥" w:cs="宋体"/>
                <w:color w:val="000000"/>
                <w:kern w:val="0"/>
                <w:szCs w:val="21"/>
              </w:rPr>
              <w:t>3</w:t>
            </w:r>
          </w:p>
        </w:tc>
        <w:tc>
          <w:tcPr>
            <w:tcW w:w="2214" w:type="pct"/>
            <w:tcBorders>
              <w:top w:val="single" w:color="auto" w:sz="4" w:space="0"/>
              <w:left w:val="nil"/>
              <w:bottom w:val="single" w:color="auto" w:sz="4" w:space="0"/>
              <w:right w:val="single" w:color="auto" w:sz="4" w:space="0"/>
            </w:tcBorders>
            <w:noWrap w:val="0"/>
            <w:vAlign w:val="center"/>
          </w:tcPr>
          <w:p w14:paraId="355E647B">
            <w:pPr>
              <w:adjustRightInd w:val="0"/>
              <w:snapToGrid w:val="0"/>
              <w:jc w:val="center"/>
              <w:rPr>
                <w:rFonts w:ascii="Times New Roman" w:hAnsi="Times New Roman"/>
                <w:color w:val="000000"/>
                <w:szCs w:val="21"/>
              </w:rPr>
            </w:pPr>
            <w:r>
              <w:rPr>
                <w:rFonts w:ascii="ˎ̥" w:hAnsi="ˎ̥" w:cs="宋体"/>
                <w:color w:val="000000"/>
                <w:kern w:val="0"/>
                <w:szCs w:val="21"/>
              </w:rPr>
              <w:t>发热和非正常工作</w:t>
            </w:r>
          </w:p>
        </w:tc>
        <w:tc>
          <w:tcPr>
            <w:tcW w:w="2152" w:type="pct"/>
            <w:tcBorders>
              <w:top w:val="single" w:color="auto" w:sz="4" w:space="0"/>
              <w:left w:val="nil"/>
              <w:bottom w:val="single" w:color="auto" w:sz="4" w:space="0"/>
              <w:right w:val="single" w:color="auto" w:sz="4" w:space="0"/>
            </w:tcBorders>
            <w:noWrap w:val="0"/>
            <w:vAlign w:val="center"/>
          </w:tcPr>
          <w:p w14:paraId="7F0CFDF3">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r>
              <w:rPr>
                <w:rFonts w:hint="eastAsia" w:ascii="Times New Roman" w:hAnsi="Times New Roman"/>
                <w:color w:val="000000"/>
                <w:kern w:val="2"/>
                <w:sz w:val="21"/>
                <w:szCs w:val="21"/>
              </w:rPr>
              <w:t>（含</w:t>
            </w:r>
            <w:r>
              <w:rPr>
                <w:rFonts w:ascii="Times New Roman" w:hAnsi="Times New Roman"/>
                <w:color w:val="000000"/>
                <w:kern w:val="2"/>
                <w:sz w:val="21"/>
                <w:szCs w:val="21"/>
              </w:rPr>
              <w:t>第1号修改单</w:t>
            </w:r>
            <w:r>
              <w:rPr>
                <w:rFonts w:hint="eastAsia" w:ascii="Times New Roman" w:hAnsi="Times New Roman"/>
                <w:color w:val="000000"/>
                <w:kern w:val="2"/>
                <w:sz w:val="21"/>
                <w:szCs w:val="21"/>
              </w:rPr>
              <w:t>）</w:t>
            </w:r>
          </w:p>
        </w:tc>
      </w:tr>
      <w:tr w14:paraId="2147F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059E5E3">
            <w:pPr>
              <w:adjustRightInd w:val="0"/>
              <w:snapToGrid w:val="0"/>
              <w:jc w:val="center"/>
              <w:rPr>
                <w:rFonts w:ascii="Times New Roman" w:hAnsi="Times New Roman"/>
                <w:szCs w:val="21"/>
              </w:rPr>
            </w:pPr>
            <w:r>
              <w:rPr>
                <w:rFonts w:ascii="ˎ̥" w:hAnsi="ˎ̥" w:cs="宋体"/>
                <w:color w:val="000000"/>
                <w:kern w:val="0"/>
                <w:szCs w:val="21"/>
              </w:rPr>
              <w:t>4</w:t>
            </w:r>
          </w:p>
        </w:tc>
        <w:tc>
          <w:tcPr>
            <w:tcW w:w="2214" w:type="pct"/>
            <w:tcBorders>
              <w:top w:val="single" w:color="auto" w:sz="4" w:space="0"/>
              <w:left w:val="nil"/>
              <w:bottom w:val="single" w:color="auto" w:sz="4" w:space="0"/>
              <w:right w:val="single" w:color="auto" w:sz="4" w:space="0"/>
            </w:tcBorders>
            <w:noWrap w:val="0"/>
            <w:vAlign w:val="center"/>
          </w:tcPr>
          <w:p w14:paraId="24D55E2D">
            <w:pPr>
              <w:adjustRightInd w:val="0"/>
              <w:snapToGrid w:val="0"/>
              <w:jc w:val="center"/>
              <w:rPr>
                <w:rFonts w:ascii="Times New Roman" w:hAnsi="Times New Roman"/>
                <w:color w:val="000000"/>
                <w:szCs w:val="21"/>
              </w:rPr>
            </w:pPr>
            <w:r>
              <w:rPr>
                <w:rFonts w:ascii="ˎ̥" w:hAnsi="ˎ̥" w:cs="宋体"/>
                <w:color w:val="000000"/>
                <w:kern w:val="0"/>
                <w:szCs w:val="21"/>
              </w:rPr>
              <w:t>工作温度下的电气强度</w:t>
            </w:r>
          </w:p>
        </w:tc>
        <w:tc>
          <w:tcPr>
            <w:tcW w:w="2152" w:type="pct"/>
            <w:tcBorders>
              <w:top w:val="single" w:color="auto" w:sz="4" w:space="0"/>
              <w:left w:val="nil"/>
              <w:bottom w:val="single" w:color="auto" w:sz="4" w:space="0"/>
              <w:right w:val="single" w:color="auto" w:sz="4" w:space="0"/>
            </w:tcBorders>
            <w:noWrap w:val="0"/>
            <w:vAlign w:val="center"/>
          </w:tcPr>
          <w:p w14:paraId="45603D3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41B1E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2D82AB6C">
            <w:pPr>
              <w:adjustRightInd w:val="0"/>
              <w:snapToGrid w:val="0"/>
              <w:jc w:val="center"/>
              <w:rPr>
                <w:rFonts w:ascii="Times New Roman" w:hAnsi="Times New Roman"/>
                <w:szCs w:val="21"/>
              </w:rPr>
            </w:pPr>
            <w:r>
              <w:rPr>
                <w:rFonts w:ascii="ˎ̥" w:hAnsi="ˎ̥" w:cs="宋体"/>
                <w:color w:val="000000"/>
                <w:kern w:val="0"/>
                <w:szCs w:val="21"/>
              </w:rPr>
              <w:t>5</w:t>
            </w:r>
          </w:p>
        </w:tc>
        <w:tc>
          <w:tcPr>
            <w:tcW w:w="2214" w:type="pct"/>
            <w:tcBorders>
              <w:top w:val="single" w:color="auto" w:sz="4" w:space="0"/>
              <w:left w:val="nil"/>
              <w:bottom w:val="single" w:color="auto" w:sz="4" w:space="0"/>
              <w:right w:val="single" w:color="auto" w:sz="4" w:space="0"/>
            </w:tcBorders>
            <w:noWrap w:val="0"/>
            <w:vAlign w:val="center"/>
          </w:tcPr>
          <w:p w14:paraId="26D1E940">
            <w:pPr>
              <w:adjustRightInd w:val="0"/>
              <w:snapToGrid w:val="0"/>
              <w:jc w:val="center"/>
              <w:rPr>
                <w:rFonts w:ascii="Times New Roman" w:hAnsi="Times New Roman"/>
                <w:color w:val="000000"/>
                <w:szCs w:val="21"/>
              </w:rPr>
            </w:pPr>
            <w:r>
              <w:rPr>
                <w:rFonts w:ascii="ˎ̥" w:hAnsi="ˎ̥" w:cs="宋体"/>
                <w:color w:val="000000"/>
                <w:kern w:val="0"/>
                <w:szCs w:val="21"/>
              </w:rPr>
              <w:t>耐潮湿</w:t>
            </w:r>
          </w:p>
        </w:tc>
        <w:tc>
          <w:tcPr>
            <w:tcW w:w="2152" w:type="pct"/>
            <w:tcBorders>
              <w:top w:val="single" w:color="auto" w:sz="4" w:space="0"/>
              <w:left w:val="nil"/>
              <w:bottom w:val="single" w:color="auto" w:sz="4" w:space="0"/>
              <w:right w:val="single" w:color="auto" w:sz="4" w:space="0"/>
            </w:tcBorders>
            <w:noWrap w:val="0"/>
            <w:vAlign w:val="center"/>
          </w:tcPr>
          <w:p w14:paraId="12765BA2">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276B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4DE587FB">
            <w:pPr>
              <w:adjustRightInd w:val="0"/>
              <w:snapToGrid w:val="0"/>
              <w:jc w:val="center"/>
              <w:rPr>
                <w:rFonts w:ascii="Times New Roman" w:hAnsi="Times New Roman"/>
                <w:szCs w:val="21"/>
              </w:rPr>
            </w:pPr>
            <w:r>
              <w:rPr>
                <w:rFonts w:ascii="ˎ̥" w:hAnsi="ˎ̥" w:cs="宋体"/>
                <w:color w:val="000000"/>
                <w:kern w:val="0"/>
                <w:szCs w:val="21"/>
              </w:rPr>
              <w:t>6</w:t>
            </w:r>
          </w:p>
        </w:tc>
        <w:tc>
          <w:tcPr>
            <w:tcW w:w="2214" w:type="pct"/>
            <w:tcBorders>
              <w:top w:val="single" w:color="auto" w:sz="4" w:space="0"/>
              <w:left w:val="nil"/>
              <w:bottom w:val="single" w:color="auto" w:sz="4" w:space="0"/>
              <w:right w:val="single" w:color="auto" w:sz="4" w:space="0"/>
            </w:tcBorders>
            <w:noWrap w:val="0"/>
            <w:vAlign w:val="center"/>
          </w:tcPr>
          <w:p w14:paraId="7325A619">
            <w:pPr>
              <w:adjustRightInd w:val="0"/>
              <w:snapToGrid w:val="0"/>
              <w:jc w:val="center"/>
              <w:rPr>
                <w:rFonts w:ascii="Times New Roman" w:hAnsi="Times New Roman"/>
                <w:color w:val="000000"/>
                <w:szCs w:val="21"/>
              </w:rPr>
            </w:pPr>
            <w:r>
              <w:rPr>
                <w:rFonts w:ascii="ˎ̥" w:hAnsi="ˎ̥" w:cs="宋体"/>
                <w:color w:val="000000"/>
                <w:kern w:val="0"/>
                <w:szCs w:val="21"/>
              </w:rPr>
              <w:t>室温下的电气强度</w:t>
            </w:r>
          </w:p>
        </w:tc>
        <w:tc>
          <w:tcPr>
            <w:tcW w:w="2152" w:type="pct"/>
            <w:tcBorders>
              <w:top w:val="single" w:color="auto" w:sz="4" w:space="0"/>
              <w:left w:val="nil"/>
              <w:bottom w:val="single" w:color="auto" w:sz="4" w:space="0"/>
              <w:right w:val="single" w:color="auto" w:sz="4" w:space="0"/>
            </w:tcBorders>
            <w:noWrap w:val="0"/>
            <w:vAlign w:val="center"/>
          </w:tcPr>
          <w:p w14:paraId="0EDC93B3">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6E19C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72B038A5">
            <w:pPr>
              <w:adjustRightInd w:val="0"/>
              <w:snapToGrid w:val="0"/>
              <w:jc w:val="center"/>
              <w:rPr>
                <w:rFonts w:ascii="Times New Roman" w:hAnsi="Times New Roman"/>
                <w:szCs w:val="21"/>
              </w:rPr>
            </w:pPr>
            <w:r>
              <w:rPr>
                <w:rFonts w:ascii="ˎ̥" w:hAnsi="ˎ̥" w:cs="宋体"/>
                <w:color w:val="000000"/>
                <w:kern w:val="0"/>
                <w:szCs w:val="21"/>
              </w:rPr>
              <w:t>7</w:t>
            </w:r>
          </w:p>
        </w:tc>
        <w:tc>
          <w:tcPr>
            <w:tcW w:w="2214" w:type="pct"/>
            <w:tcBorders>
              <w:top w:val="single" w:color="auto" w:sz="4" w:space="0"/>
              <w:left w:val="nil"/>
              <w:bottom w:val="single" w:color="auto" w:sz="4" w:space="0"/>
              <w:right w:val="single" w:color="auto" w:sz="4" w:space="0"/>
            </w:tcBorders>
            <w:noWrap w:val="0"/>
            <w:vAlign w:val="center"/>
          </w:tcPr>
          <w:p w14:paraId="56889AAC">
            <w:pPr>
              <w:adjustRightInd w:val="0"/>
              <w:snapToGrid w:val="0"/>
              <w:jc w:val="center"/>
              <w:rPr>
                <w:rFonts w:ascii="Times New Roman" w:hAnsi="Times New Roman"/>
                <w:color w:val="000000"/>
                <w:szCs w:val="21"/>
              </w:rPr>
            </w:pPr>
            <w:r>
              <w:rPr>
                <w:rFonts w:ascii="ˎ̥" w:hAnsi="ˎ̥" w:cs="宋体"/>
                <w:color w:val="000000"/>
                <w:kern w:val="0"/>
                <w:szCs w:val="21"/>
              </w:rPr>
              <w:t>机械强度</w:t>
            </w:r>
          </w:p>
        </w:tc>
        <w:tc>
          <w:tcPr>
            <w:tcW w:w="2152" w:type="pct"/>
            <w:tcBorders>
              <w:top w:val="single" w:color="auto" w:sz="4" w:space="0"/>
              <w:left w:val="nil"/>
              <w:bottom w:val="single" w:color="auto" w:sz="4" w:space="0"/>
              <w:right w:val="single" w:color="auto" w:sz="4" w:space="0"/>
            </w:tcBorders>
            <w:noWrap w:val="0"/>
            <w:vAlign w:val="center"/>
          </w:tcPr>
          <w:p w14:paraId="1B43104A">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2E125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1C0E5D4F">
            <w:pPr>
              <w:adjustRightInd w:val="0"/>
              <w:snapToGrid w:val="0"/>
              <w:jc w:val="center"/>
              <w:rPr>
                <w:rFonts w:ascii="Times New Roman" w:hAnsi="Times New Roman"/>
                <w:szCs w:val="21"/>
              </w:rPr>
            </w:pPr>
            <w:r>
              <w:rPr>
                <w:rFonts w:ascii="ˎ̥" w:hAnsi="ˎ̥" w:cs="宋体"/>
                <w:color w:val="000000"/>
                <w:kern w:val="0"/>
                <w:szCs w:val="21"/>
              </w:rPr>
              <w:t>8</w:t>
            </w:r>
          </w:p>
        </w:tc>
        <w:tc>
          <w:tcPr>
            <w:tcW w:w="2214" w:type="pct"/>
            <w:tcBorders>
              <w:top w:val="single" w:color="auto" w:sz="4" w:space="0"/>
              <w:left w:val="nil"/>
              <w:bottom w:val="single" w:color="auto" w:sz="4" w:space="0"/>
              <w:right w:val="single" w:color="auto" w:sz="4" w:space="0"/>
            </w:tcBorders>
            <w:noWrap w:val="0"/>
            <w:vAlign w:val="center"/>
          </w:tcPr>
          <w:p w14:paraId="2F6D6F21">
            <w:pPr>
              <w:adjustRightInd w:val="0"/>
              <w:snapToGrid w:val="0"/>
              <w:jc w:val="center"/>
              <w:rPr>
                <w:rFonts w:ascii="Times New Roman" w:hAnsi="Times New Roman"/>
                <w:color w:val="000000"/>
                <w:szCs w:val="21"/>
              </w:rPr>
            </w:pPr>
            <w:r>
              <w:rPr>
                <w:rFonts w:ascii="ˎ̥" w:hAnsi="ˎ̥" w:cs="宋体"/>
                <w:color w:val="000000"/>
                <w:kern w:val="0"/>
                <w:szCs w:val="21"/>
              </w:rPr>
              <w:t>结构</w:t>
            </w:r>
          </w:p>
        </w:tc>
        <w:tc>
          <w:tcPr>
            <w:tcW w:w="2152" w:type="pct"/>
            <w:tcBorders>
              <w:top w:val="single" w:color="auto" w:sz="4" w:space="0"/>
              <w:left w:val="nil"/>
              <w:bottom w:val="single" w:color="auto" w:sz="4" w:space="0"/>
              <w:right w:val="single" w:color="auto" w:sz="4" w:space="0"/>
            </w:tcBorders>
            <w:noWrap w:val="0"/>
            <w:vAlign w:val="center"/>
          </w:tcPr>
          <w:p w14:paraId="11F4AEF8">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006C6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66313304">
            <w:pPr>
              <w:adjustRightInd w:val="0"/>
              <w:snapToGrid w:val="0"/>
              <w:jc w:val="center"/>
              <w:rPr>
                <w:rFonts w:ascii="Times New Roman" w:hAnsi="Times New Roman"/>
                <w:szCs w:val="21"/>
              </w:rPr>
            </w:pPr>
            <w:r>
              <w:rPr>
                <w:rFonts w:ascii="ˎ̥" w:hAnsi="ˎ̥" w:cs="宋体"/>
                <w:color w:val="000000"/>
                <w:kern w:val="0"/>
                <w:szCs w:val="21"/>
              </w:rPr>
              <w:t>9</w:t>
            </w:r>
          </w:p>
        </w:tc>
        <w:tc>
          <w:tcPr>
            <w:tcW w:w="2214" w:type="pct"/>
            <w:tcBorders>
              <w:top w:val="single" w:color="auto" w:sz="4" w:space="0"/>
              <w:left w:val="nil"/>
              <w:bottom w:val="single" w:color="auto" w:sz="4" w:space="0"/>
              <w:right w:val="single" w:color="auto" w:sz="4" w:space="0"/>
            </w:tcBorders>
            <w:noWrap w:val="0"/>
            <w:vAlign w:val="center"/>
          </w:tcPr>
          <w:p w14:paraId="2EB10FB1">
            <w:pPr>
              <w:adjustRightInd w:val="0"/>
              <w:snapToGrid w:val="0"/>
              <w:jc w:val="center"/>
              <w:rPr>
                <w:rFonts w:ascii="Times New Roman" w:hAnsi="Times New Roman"/>
                <w:color w:val="000000"/>
                <w:szCs w:val="21"/>
              </w:rPr>
            </w:pPr>
            <w:r>
              <w:rPr>
                <w:rFonts w:ascii="ˎ̥" w:hAnsi="ˎ̥" w:cs="宋体"/>
                <w:color w:val="000000"/>
                <w:kern w:val="0"/>
                <w:szCs w:val="21"/>
              </w:rPr>
              <w:t>软线和电线的保护</w:t>
            </w:r>
          </w:p>
        </w:tc>
        <w:tc>
          <w:tcPr>
            <w:tcW w:w="2152" w:type="pct"/>
            <w:tcBorders>
              <w:top w:val="single" w:color="auto" w:sz="4" w:space="0"/>
              <w:left w:val="nil"/>
              <w:bottom w:val="single" w:color="auto" w:sz="4" w:space="0"/>
              <w:right w:val="single" w:color="auto" w:sz="4" w:space="0"/>
            </w:tcBorders>
            <w:noWrap w:val="0"/>
            <w:vAlign w:val="center"/>
          </w:tcPr>
          <w:p w14:paraId="7D6A464B">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7E11A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0038ADB7">
            <w:pPr>
              <w:adjustRightInd w:val="0"/>
              <w:snapToGrid w:val="0"/>
              <w:jc w:val="center"/>
              <w:rPr>
                <w:rFonts w:ascii="Times New Roman" w:hAnsi="Times New Roman"/>
                <w:szCs w:val="21"/>
              </w:rPr>
            </w:pPr>
            <w:r>
              <w:rPr>
                <w:rFonts w:ascii="ˎ̥" w:hAnsi="ˎ̥" w:cs="宋体"/>
                <w:color w:val="000000"/>
                <w:kern w:val="0"/>
                <w:szCs w:val="21"/>
              </w:rPr>
              <w:t>10</w:t>
            </w:r>
          </w:p>
        </w:tc>
        <w:tc>
          <w:tcPr>
            <w:tcW w:w="2214" w:type="pct"/>
            <w:tcBorders>
              <w:top w:val="single" w:color="auto" w:sz="4" w:space="0"/>
              <w:left w:val="nil"/>
              <w:bottom w:val="single" w:color="auto" w:sz="4" w:space="0"/>
              <w:right w:val="single" w:color="auto" w:sz="4" w:space="0"/>
            </w:tcBorders>
            <w:noWrap w:val="0"/>
            <w:vAlign w:val="center"/>
          </w:tcPr>
          <w:p w14:paraId="62AC2854">
            <w:pPr>
              <w:adjustRightInd w:val="0"/>
              <w:snapToGrid w:val="0"/>
              <w:jc w:val="center"/>
              <w:rPr>
                <w:rFonts w:ascii="Times New Roman" w:hAnsi="Times New Roman"/>
                <w:color w:val="000000"/>
                <w:szCs w:val="21"/>
              </w:rPr>
            </w:pPr>
            <w:r>
              <w:rPr>
                <w:rFonts w:ascii="ˎ̥" w:hAnsi="ˎ̥" w:cs="宋体"/>
                <w:color w:val="000000"/>
                <w:kern w:val="0"/>
                <w:szCs w:val="21"/>
              </w:rPr>
              <w:t>螺钉和连接</w:t>
            </w:r>
          </w:p>
        </w:tc>
        <w:tc>
          <w:tcPr>
            <w:tcW w:w="2152" w:type="pct"/>
            <w:tcBorders>
              <w:top w:val="single" w:color="auto" w:sz="4" w:space="0"/>
              <w:left w:val="nil"/>
              <w:bottom w:val="single" w:color="auto" w:sz="4" w:space="0"/>
              <w:right w:val="single" w:color="auto" w:sz="4" w:space="0"/>
            </w:tcBorders>
            <w:noWrap w:val="0"/>
            <w:vAlign w:val="center"/>
          </w:tcPr>
          <w:p w14:paraId="2D979DDB">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04CC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7DC02717">
            <w:pPr>
              <w:adjustRightInd w:val="0"/>
              <w:snapToGrid w:val="0"/>
              <w:jc w:val="center"/>
              <w:rPr>
                <w:rFonts w:ascii="Times New Roman" w:hAnsi="Times New Roman"/>
                <w:szCs w:val="21"/>
              </w:rPr>
            </w:pPr>
            <w:r>
              <w:rPr>
                <w:rFonts w:ascii="ˎ̥" w:hAnsi="ˎ̥" w:cs="宋体"/>
                <w:color w:val="000000"/>
                <w:kern w:val="0"/>
                <w:szCs w:val="21"/>
              </w:rPr>
              <w:t>11</w:t>
            </w:r>
          </w:p>
        </w:tc>
        <w:tc>
          <w:tcPr>
            <w:tcW w:w="2214" w:type="pct"/>
            <w:tcBorders>
              <w:top w:val="single" w:color="auto" w:sz="4" w:space="0"/>
              <w:left w:val="nil"/>
              <w:bottom w:val="single" w:color="auto" w:sz="4" w:space="0"/>
              <w:right w:val="single" w:color="auto" w:sz="4" w:space="0"/>
            </w:tcBorders>
            <w:noWrap w:val="0"/>
            <w:vAlign w:val="center"/>
          </w:tcPr>
          <w:p w14:paraId="481BAC16">
            <w:pPr>
              <w:adjustRightInd w:val="0"/>
              <w:snapToGrid w:val="0"/>
              <w:jc w:val="center"/>
              <w:rPr>
                <w:rFonts w:ascii="Times New Roman" w:hAnsi="Times New Roman"/>
                <w:color w:val="000000"/>
                <w:szCs w:val="21"/>
              </w:rPr>
            </w:pPr>
            <w:r>
              <w:rPr>
                <w:rFonts w:ascii="ˎ̥" w:hAnsi="ˎ̥" w:cs="宋体"/>
                <w:color w:val="000000"/>
                <w:kern w:val="0"/>
                <w:szCs w:val="21"/>
              </w:rPr>
              <w:t>电气间隙和爬电距离</w:t>
            </w:r>
          </w:p>
        </w:tc>
        <w:tc>
          <w:tcPr>
            <w:tcW w:w="2152" w:type="pct"/>
            <w:tcBorders>
              <w:top w:val="single" w:color="auto" w:sz="4" w:space="0"/>
              <w:left w:val="nil"/>
              <w:bottom w:val="single" w:color="auto" w:sz="4" w:space="0"/>
              <w:right w:val="single" w:color="auto" w:sz="4" w:space="0"/>
            </w:tcBorders>
            <w:noWrap w:val="0"/>
            <w:vAlign w:val="center"/>
          </w:tcPr>
          <w:p w14:paraId="6F6DB9C1">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r w14:paraId="255AF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634" w:type="pct"/>
            <w:tcBorders>
              <w:top w:val="single" w:color="auto" w:sz="4" w:space="0"/>
              <w:left w:val="single" w:color="auto" w:sz="4" w:space="0"/>
              <w:bottom w:val="single" w:color="auto" w:sz="4" w:space="0"/>
              <w:right w:val="single" w:color="auto" w:sz="4" w:space="0"/>
            </w:tcBorders>
            <w:noWrap w:val="0"/>
            <w:vAlign w:val="center"/>
          </w:tcPr>
          <w:p w14:paraId="7E530C0D">
            <w:pPr>
              <w:adjustRightInd w:val="0"/>
              <w:snapToGrid w:val="0"/>
              <w:jc w:val="center"/>
              <w:rPr>
                <w:rFonts w:ascii="Times New Roman" w:hAnsi="Times New Roman"/>
                <w:szCs w:val="21"/>
              </w:rPr>
            </w:pPr>
            <w:r>
              <w:rPr>
                <w:rFonts w:ascii="ˎ̥" w:hAnsi="ˎ̥" w:cs="宋体"/>
                <w:color w:val="000000"/>
                <w:kern w:val="0"/>
                <w:szCs w:val="21"/>
              </w:rPr>
              <w:t>12</w:t>
            </w:r>
          </w:p>
        </w:tc>
        <w:tc>
          <w:tcPr>
            <w:tcW w:w="2214" w:type="pct"/>
            <w:tcBorders>
              <w:top w:val="single" w:color="auto" w:sz="4" w:space="0"/>
              <w:left w:val="nil"/>
              <w:bottom w:val="single" w:color="auto" w:sz="4" w:space="0"/>
              <w:right w:val="single" w:color="auto" w:sz="4" w:space="0"/>
            </w:tcBorders>
            <w:noWrap w:val="0"/>
            <w:vAlign w:val="center"/>
          </w:tcPr>
          <w:p w14:paraId="41369E9E">
            <w:pPr>
              <w:adjustRightInd w:val="0"/>
              <w:snapToGrid w:val="0"/>
              <w:jc w:val="center"/>
              <w:rPr>
                <w:rFonts w:ascii="Times New Roman" w:hAnsi="Times New Roman"/>
                <w:color w:val="000000"/>
                <w:szCs w:val="21"/>
              </w:rPr>
            </w:pPr>
            <w:r>
              <w:rPr>
                <w:rFonts w:ascii="ˎ̥" w:hAnsi="ˎ̥" w:cs="宋体"/>
                <w:color w:val="000000"/>
                <w:kern w:val="0"/>
                <w:szCs w:val="21"/>
              </w:rPr>
              <w:t>耐热和耐燃</w:t>
            </w:r>
          </w:p>
        </w:tc>
        <w:tc>
          <w:tcPr>
            <w:tcW w:w="2152" w:type="pct"/>
            <w:tcBorders>
              <w:top w:val="single" w:color="auto" w:sz="4" w:space="0"/>
              <w:left w:val="nil"/>
              <w:bottom w:val="single" w:color="auto" w:sz="4" w:space="0"/>
              <w:right w:val="single" w:color="auto" w:sz="4" w:space="0"/>
            </w:tcBorders>
            <w:noWrap w:val="0"/>
            <w:vAlign w:val="center"/>
          </w:tcPr>
          <w:p w14:paraId="6C92F229">
            <w:pPr>
              <w:pStyle w:val="2"/>
              <w:adjustRightInd w:val="0"/>
              <w:snapToGrid w:val="0"/>
              <w:jc w:val="center"/>
              <w:rPr>
                <w:rFonts w:ascii="Times New Roman" w:hAnsi="Times New Roman"/>
                <w:color w:val="000000"/>
                <w:kern w:val="2"/>
                <w:sz w:val="21"/>
                <w:szCs w:val="21"/>
              </w:rPr>
            </w:pPr>
            <w:r>
              <w:rPr>
                <w:rFonts w:ascii="Times New Roman" w:hAnsi="Times New Roman"/>
                <w:color w:val="000000"/>
                <w:kern w:val="2"/>
                <w:sz w:val="21"/>
                <w:szCs w:val="21"/>
              </w:rPr>
              <w:t>GB 19865</w:t>
            </w:r>
            <w:r>
              <w:rPr>
                <w:rFonts w:ascii="Times New Roman" w:hAnsi="Times New Roman"/>
                <w:color w:val="000000"/>
                <w:szCs w:val="21"/>
              </w:rPr>
              <w:t>—</w:t>
            </w:r>
            <w:r>
              <w:rPr>
                <w:rFonts w:ascii="Times New Roman" w:hAnsi="Times New Roman"/>
                <w:color w:val="000000"/>
                <w:kern w:val="2"/>
                <w:sz w:val="21"/>
                <w:szCs w:val="21"/>
              </w:rPr>
              <w:t>2005</w:t>
            </w:r>
          </w:p>
        </w:tc>
      </w:tr>
    </w:tbl>
    <w:p w14:paraId="2D5D020D">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执行企业标准、团体标准、地方标准的产品，检验项目参照上述内容执行。</w:t>
      </w:r>
    </w:p>
    <w:p w14:paraId="66ECCEE6">
      <w:pPr>
        <w:adjustRightInd w:val="0"/>
        <w:snapToGrid w:val="0"/>
        <w:spacing w:line="440" w:lineRule="exact"/>
        <w:ind w:firstLine="420" w:firstLineChars="200"/>
        <w:rPr>
          <w:rFonts w:ascii="宋体" w:hAnsi="宋体"/>
          <w:color w:val="000000"/>
          <w:szCs w:val="21"/>
        </w:rPr>
      </w:pPr>
    </w:p>
    <w:bookmarkEnd w:id="0"/>
    <w:p w14:paraId="759D7B19">
      <w:pPr>
        <w:adjustRightInd w:val="0"/>
        <w:snapToGrid w:val="0"/>
        <w:spacing w:line="440" w:lineRule="exact"/>
        <w:rPr>
          <w:rFonts w:ascii="宋体" w:hAnsi="宋体"/>
          <w:b/>
          <w:bCs/>
          <w:color w:val="000000"/>
          <w:szCs w:val="21"/>
        </w:rPr>
      </w:pPr>
      <w:r>
        <w:rPr>
          <w:rFonts w:hint="eastAsia" w:ascii="宋体" w:hAnsi="宋体"/>
          <w:b/>
          <w:bCs/>
          <w:color w:val="000000"/>
          <w:szCs w:val="21"/>
        </w:rPr>
        <w:t>3 判定规则</w:t>
      </w:r>
    </w:p>
    <w:p w14:paraId="462B06BF">
      <w:pPr>
        <w:adjustRightInd w:val="0"/>
        <w:snapToGrid w:val="0"/>
        <w:spacing w:line="440" w:lineRule="exact"/>
        <w:rPr>
          <w:rFonts w:ascii="宋体" w:hAnsi="宋体"/>
          <w:color w:val="000000"/>
          <w:szCs w:val="21"/>
        </w:rPr>
      </w:pPr>
      <w:r>
        <w:rPr>
          <w:rFonts w:hint="eastAsia" w:ascii="宋体" w:hAnsi="宋体"/>
          <w:color w:val="000000"/>
          <w:szCs w:val="21"/>
        </w:rPr>
        <w:t>3.1依据标准</w:t>
      </w:r>
    </w:p>
    <w:p w14:paraId="7F576678">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6675—2003 国家玩具安全技术规范</w:t>
      </w:r>
    </w:p>
    <w:p w14:paraId="5A72848B">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6675.1—2014 玩具安全  第1部分：基本规范</w:t>
      </w:r>
    </w:p>
    <w:p w14:paraId="2FC807E5">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6675.2—2014 玩具安全  第2部分：机械与物理性能</w:t>
      </w:r>
      <w:r>
        <w:rPr>
          <w:rFonts w:ascii="Times New Roman" w:hAnsi="Times New Roman"/>
          <w:color w:val="000000"/>
          <w:szCs w:val="21"/>
        </w:rPr>
        <w:t>（含第1号修改单）</w:t>
      </w:r>
    </w:p>
    <w:p w14:paraId="480E56F7">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6675.3—2014 玩具安全  第3部分：易燃性能</w:t>
      </w:r>
    </w:p>
    <w:p w14:paraId="3999CA99">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6675.4—2014 玩具安全  第4部分：特定元素的迁移</w:t>
      </w:r>
    </w:p>
    <w:p w14:paraId="3AB589DB">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14746—2006 儿童自行车安全要求</w:t>
      </w:r>
    </w:p>
    <w:p w14:paraId="750395A1">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14747—2006 儿童三轮车安全要求</w:t>
      </w:r>
    </w:p>
    <w:p w14:paraId="62505BA6">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14748—2006 儿童推车安全要求</w:t>
      </w:r>
    </w:p>
    <w:p w14:paraId="6F593A17">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14749—2006 婴儿学步车安全要求</w:t>
      </w:r>
    </w:p>
    <w:p w14:paraId="0B5A8DF9">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19865—2005 电玩具的安全</w:t>
      </w:r>
      <w:r>
        <w:rPr>
          <w:rFonts w:ascii="Times New Roman" w:hAnsi="Times New Roman"/>
          <w:color w:val="000000"/>
          <w:szCs w:val="21"/>
        </w:rPr>
        <w:t>（含第1号修改单）</w:t>
      </w:r>
    </w:p>
    <w:p w14:paraId="6582A0D7">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GB/T 22048—2022 玩具及儿童用品中特定邻苯二甲酸酯增塑剂的测定</w:t>
      </w:r>
    </w:p>
    <w:p w14:paraId="1077C8A3">
      <w:pPr>
        <w:snapToGrid w:val="0"/>
        <w:spacing w:line="440" w:lineRule="exact"/>
        <w:ind w:firstLine="359" w:firstLineChars="171"/>
        <w:rPr>
          <w:szCs w:val="21"/>
        </w:rPr>
      </w:pPr>
      <w:r>
        <w:rPr>
          <w:szCs w:val="21"/>
        </w:rPr>
        <w:t>现行有效的企业标准、团体标准、地方标准及产品明示质量要求</w:t>
      </w:r>
    </w:p>
    <w:p w14:paraId="2A0761B6">
      <w:pPr>
        <w:adjustRightInd w:val="0"/>
        <w:snapToGrid w:val="0"/>
        <w:spacing w:line="440" w:lineRule="exact"/>
        <w:rPr>
          <w:rFonts w:ascii="宋体" w:hAnsi="宋体"/>
          <w:color w:val="000000"/>
          <w:szCs w:val="21"/>
        </w:rPr>
      </w:pPr>
      <w:r>
        <w:rPr>
          <w:rFonts w:hint="eastAsia" w:ascii="宋体" w:hAnsi="宋体"/>
          <w:color w:val="000000"/>
          <w:szCs w:val="21"/>
        </w:rPr>
        <w:t>3.2判定原则</w:t>
      </w:r>
    </w:p>
    <w:p w14:paraId="213BEB43">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14:paraId="2D29C984">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6BEBF5A9">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6DB54821">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724C3199">
      <w:pPr>
        <w:adjustRightInd w:val="0"/>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3B537ED6">
      <w:pPr>
        <w:adjustRightInd w:val="0"/>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4C8BDEF5">
      <w:pPr>
        <w:bidi w:val="0"/>
        <w:rPr>
          <w:rFonts w:hint="eastAsia"/>
        </w:rPr>
      </w:pPr>
    </w:p>
    <w:p w14:paraId="7DEC777C">
      <w:pPr>
        <w:adjustRightInd w:val="0"/>
        <w:snapToGrid w:val="0"/>
        <w:spacing w:line="440" w:lineRule="exact"/>
        <w:rPr>
          <w:rFonts w:hint="eastAsia" w:ascii="宋体" w:hAnsi="宋体"/>
          <w:b/>
          <w:bCs/>
          <w:color w:val="000000"/>
          <w:szCs w:val="21"/>
        </w:rPr>
      </w:pPr>
      <w:r>
        <w:rPr>
          <w:rFonts w:hint="eastAsia" w:ascii="宋体" w:hAnsi="宋体"/>
          <w:b/>
          <w:bCs/>
          <w:color w:val="000000"/>
          <w:szCs w:val="21"/>
        </w:rPr>
        <w:t>4 附则</w:t>
      </w:r>
    </w:p>
    <w:p w14:paraId="7DF99BFC">
      <w:pPr>
        <w:adjustRightInd w:val="0"/>
        <w:snapToGrid w:val="0"/>
        <w:spacing w:line="440" w:lineRule="exact"/>
        <w:ind w:firstLine="417" w:firstLineChars="199"/>
        <w:rPr>
          <w:rFonts w:hint="eastAsia" w:ascii="宋体" w:hAnsi="宋体"/>
          <w:color w:val="000000"/>
          <w:szCs w:val="21"/>
        </w:rPr>
      </w:pPr>
      <w:r>
        <w:rPr>
          <w:rFonts w:hint="eastAsia" w:ascii="宋体" w:hAnsi="宋体"/>
          <w:color w:val="000000"/>
          <w:szCs w:val="21"/>
        </w:rPr>
        <w:t>本细则代替西藏自治区市场监督管理局关于发布《产品质量监督抽查实施细则（2024版）》（第一批）的通告中的《西</w:t>
      </w:r>
      <w:bookmarkStart w:id="1" w:name="_GoBack"/>
      <w:bookmarkEnd w:id="1"/>
      <w:r>
        <w:rPr>
          <w:rFonts w:hint="eastAsia" w:ascii="宋体" w:hAnsi="宋体"/>
          <w:color w:val="000000"/>
          <w:szCs w:val="21"/>
        </w:rPr>
        <w:t>藏自治区童车产品质量监督抽查实施细则（2024版）》。</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2D429">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6D8CB2AD">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9263A">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49637F4F">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114CD">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NjY3Mzk2MWE0NTAwM2Q1ZTJjYzVjOGQ3NmRlODAifQ=="/>
  </w:docVars>
  <w:rsids>
    <w:rsidRoot w:val="35CA3E14"/>
    <w:rsid w:val="000130AD"/>
    <w:rsid w:val="00073CFA"/>
    <w:rsid w:val="000966E7"/>
    <w:rsid w:val="0012359E"/>
    <w:rsid w:val="00125BF5"/>
    <w:rsid w:val="00160878"/>
    <w:rsid w:val="00193CE9"/>
    <w:rsid w:val="00197AF8"/>
    <w:rsid w:val="001C1722"/>
    <w:rsid w:val="0020021A"/>
    <w:rsid w:val="002228AA"/>
    <w:rsid w:val="002429E7"/>
    <w:rsid w:val="00282306"/>
    <w:rsid w:val="003009AF"/>
    <w:rsid w:val="00313FAE"/>
    <w:rsid w:val="00316E84"/>
    <w:rsid w:val="00370FA7"/>
    <w:rsid w:val="003F0CA9"/>
    <w:rsid w:val="00434B4B"/>
    <w:rsid w:val="004525AA"/>
    <w:rsid w:val="00455521"/>
    <w:rsid w:val="00463906"/>
    <w:rsid w:val="00481892"/>
    <w:rsid w:val="004A5B8D"/>
    <w:rsid w:val="0052668F"/>
    <w:rsid w:val="00543103"/>
    <w:rsid w:val="005474F1"/>
    <w:rsid w:val="0058595A"/>
    <w:rsid w:val="005D7BA8"/>
    <w:rsid w:val="0063457C"/>
    <w:rsid w:val="00670DFF"/>
    <w:rsid w:val="006962F7"/>
    <w:rsid w:val="006C1153"/>
    <w:rsid w:val="006F3FD3"/>
    <w:rsid w:val="0070471A"/>
    <w:rsid w:val="007B0FE3"/>
    <w:rsid w:val="007C6DC8"/>
    <w:rsid w:val="007C7477"/>
    <w:rsid w:val="007D2594"/>
    <w:rsid w:val="007F68F1"/>
    <w:rsid w:val="00843AB0"/>
    <w:rsid w:val="00861B63"/>
    <w:rsid w:val="008D2EDF"/>
    <w:rsid w:val="00903365"/>
    <w:rsid w:val="00A32AB7"/>
    <w:rsid w:val="00A5680F"/>
    <w:rsid w:val="00A63E14"/>
    <w:rsid w:val="00AD7E36"/>
    <w:rsid w:val="00B00DBB"/>
    <w:rsid w:val="00B3267B"/>
    <w:rsid w:val="00B52452"/>
    <w:rsid w:val="00BD39DF"/>
    <w:rsid w:val="00BD42D1"/>
    <w:rsid w:val="00C36383"/>
    <w:rsid w:val="00D20545"/>
    <w:rsid w:val="00D33457"/>
    <w:rsid w:val="00D36887"/>
    <w:rsid w:val="00D96E7F"/>
    <w:rsid w:val="00DA4923"/>
    <w:rsid w:val="00DB7268"/>
    <w:rsid w:val="00E266C0"/>
    <w:rsid w:val="00E50852"/>
    <w:rsid w:val="00EE28C2"/>
    <w:rsid w:val="00EE612C"/>
    <w:rsid w:val="00EE70CD"/>
    <w:rsid w:val="00F57AA3"/>
    <w:rsid w:val="00F80053"/>
    <w:rsid w:val="00F8365F"/>
    <w:rsid w:val="00F90D9B"/>
    <w:rsid w:val="00FD7359"/>
    <w:rsid w:val="00FE0116"/>
    <w:rsid w:val="00FF0E6C"/>
    <w:rsid w:val="07F0074A"/>
    <w:rsid w:val="0E513DA5"/>
    <w:rsid w:val="0F8F4343"/>
    <w:rsid w:val="1BB37C24"/>
    <w:rsid w:val="1E365239"/>
    <w:rsid w:val="20BD32F6"/>
    <w:rsid w:val="35CA3E14"/>
    <w:rsid w:val="36E56DAB"/>
    <w:rsid w:val="3C3E3E18"/>
    <w:rsid w:val="3CC66C91"/>
    <w:rsid w:val="460B52AD"/>
    <w:rsid w:val="4912475C"/>
    <w:rsid w:val="4C8904BD"/>
    <w:rsid w:val="506643BF"/>
    <w:rsid w:val="54E573EE"/>
    <w:rsid w:val="578B3EAF"/>
    <w:rsid w:val="63023A38"/>
    <w:rsid w:val="66B878D5"/>
    <w:rsid w:val="66EA7538"/>
    <w:rsid w:val="7F8A16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kern w:val="0"/>
      <w:sz w:val="20"/>
      <w:szCs w:val="20"/>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paragraph" w:customStyle="1" w:styleId="9">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10">
    <w:name w:val="纯文本 字符"/>
    <w:link w:val="2"/>
    <w:qFormat/>
    <w:locked/>
    <w:uiPriority w:val="99"/>
    <w:rPr>
      <w:rFonts w:ascii="宋体" w:hAnsi="Courier New"/>
    </w:rPr>
  </w:style>
  <w:style w:type="character" w:customStyle="1" w:styleId="11">
    <w:name w:val="页脚 字符"/>
    <w:link w:val="3"/>
    <w:qFormat/>
    <w:uiPriority w:val="99"/>
    <w:rPr>
      <w:kern w:val="2"/>
      <w:sz w:val="18"/>
      <w:szCs w:val="18"/>
    </w:rPr>
  </w:style>
  <w:style w:type="paragraph" w:styleId="12">
    <w:name w:val="List Paragraph"/>
    <w:basedOn w:val="1"/>
    <w:autoRedefine/>
    <w:qFormat/>
    <w:uiPriority w:val="99"/>
    <w:pPr>
      <w:ind w:firstLine="420" w:firstLineChars="200"/>
    </w:pPr>
  </w:style>
  <w:style w:type="paragraph" w:customStyle="1" w:styleId="13">
    <w:name w:val="二级无标题条"/>
    <w:basedOn w:val="1"/>
    <w:qFormat/>
    <w:uiPriority w:val="0"/>
    <w:rPr>
      <w:szCs w:val="21"/>
    </w:rPr>
  </w:style>
  <w:style w:type="paragraph" w:customStyle="1" w:styleId="14">
    <w:name w:val="段"/>
    <w:qFormat/>
    <w:uiPriority w:val="0"/>
    <w:pPr>
      <w:autoSpaceDE w:val="0"/>
      <w:autoSpaceDN w:val="0"/>
      <w:ind w:firstLine="420"/>
      <w:jc w:val="both"/>
    </w:pPr>
    <w:rPr>
      <w:rFonts w:ascii="Calibri" w:hAnsi="Calibri" w:eastAsia="宋体" w:cs="Times New Roman"/>
      <w:color w:val="000000"/>
      <w:lang w:val="en-US" w:eastAsia="zh-CN" w:bidi="ar-SA"/>
    </w:rPr>
  </w:style>
  <w:style w:type="paragraph" w:customStyle="1" w:styleId="15">
    <w:name w:val="二级条标题"/>
    <w:basedOn w:val="1"/>
    <w:next w:val="14"/>
    <w:qFormat/>
    <w:uiPriority w:val="0"/>
    <w:pPr>
      <w:widowControl/>
      <w:tabs>
        <w:tab w:val="left" w:pos="1680"/>
      </w:tabs>
      <w:ind w:left="1680" w:hanging="420"/>
      <w:outlineLvl w:val="3"/>
    </w:pPr>
    <w:rPr>
      <w:rFonts w:ascii="黑体" w:eastAsia="黑体"/>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Www.PcGho.Com</Company>
  <Pages>7</Pages>
  <Words>969</Words>
  <Characters>1803</Characters>
  <Lines>24</Lines>
  <Paragraphs>7</Paragraphs>
  <TotalTime>2</TotalTime>
  <ScaleCrop>false</ScaleCrop>
  <LinksUpToDate>false</LinksUpToDate>
  <CharactersWithSpaces>1895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2024-04-23T05:32:00Z</dcterms:created>
  <dc:creator>，</dc:creator>
  <cp:lastModifiedBy>孟晓伟</cp:lastModifiedBy>
  <dcterms:modified xsi:type="dcterms:W3CDTF">2025-06-19T04:38:50Z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F3302F7660FA49EF9D3B0C3F8C264EC1_13</vt:lpwstr>
  </property>
  <property fmtid="{D5CDD505-2E9C-101B-9397-08002B2CF9AE}" pid="4" name="KSOTemplateDocerSaveRecord">
    <vt:lpwstr>eyJoZGlkIjoiY2RlNTg5OGM2YTFhZWRlZGM1ZTllMmZlYjczZWFmZDEiLCJ1c2VySWQiOiI3MDU1MjM2ODEifQ==</vt:lpwstr>
  </property>
</Properties>
</file>