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lang w:val="en-US" w:eastAsia="zh-CN" w:bidi="ar"/>
        </w:rPr>
        <w:t>西藏自治区地方标准(修)订项目建议书</w:t>
      </w:r>
      <w:bookmarkEnd w:id="0"/>
    </w:p>
    <w:tbl>
      <w:tblPr>
        <w:tblStyle w:val="5"/>
        <w:tblW w:w="880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95"/>
        <w:gridCol w:w="1620"/>
        <w:gridCol w:w="215"/>
        <w:gridCol w:w="1330"/>
        <w:gridCol w:w="10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中文名称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地方标准级别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6" name="矩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c552tIAAAADAQAADwAA&#10;AAAAAAABACAAAAAiAAAAZHJzL2Rvd25yZXYueG1sUEsBAhQAFAAAAAgAh07iQBR4+2bjAQAAswMA&#10;AA4AAAAAAAAAAQAgAAAAIQEAAGRycy9lMm9Eb2MueG1sUEsFBgAAAAAGAAYAWQEAAHYFAAAAAA=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自治区级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               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5" name="矩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c552tIAAAADAQAADwAA&#10;AAAAAAABACAAAAAiAAAAZHJzL2Rvd25yZXYueG1sUEsBAhQAFAAAAAgAh07iQIua053jAQAAswMA&#10;AA4AAAAAAAAAAQAgAAAAIQEAAGRycy9lMm9Eb2MueG1sUEsFBgAAAAAGAAYAWQEAAHYFAAAAAA=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市级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制定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修订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9" name="矩形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c552tIAAAADAQAADwAA&#10;AAAAAAABACAAAAAiAAAAZHJzL2Rvd25yZXYueG1sUEsBAhQAFAAAAAgAh07iQHUcksfjAQAAswMA&#10;AA4AAAAAAAAAAQAgAAAAIQEAAGRycy9lMm9Eb2MueG1sUEsFBgAAAAAGAAYAWQEAAHYFAAAAAA=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制定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8" name="矩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c552tIAAAADAQAADwAA&#10;AAAAAAABACAAAAAiAAAAZHJzL2Rvd25yZXYueG1sUEsBAhQAFAAAAAgAh07iQD9ApSfjAQAAswMA&#10;AA4AAAAAAAAAAQAgAAAAIQEAAGRycy9lMm9Eb2MueG1sUEsFBgAAAAAGAAYAWQEAAHYFAAAAAA=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修订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被修订标准号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采用国际标准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7" name="矩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c552tIAAAADAQAADwAA&#10;AAAAAAABACAAAAAiAAAAZHJzL2Rvd25yZXYueG1sUEsBAhQAFAAAAAgAh07iQF4kzIbjAQAAswMA&#10;AA4AAAAAAAAAAQAgAAAAIQEAAGRycy9lMm9Eb2MueG1sUEsFBgAAAAAGAAYAWQEAAHYFAAAAAA=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无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0" name="矩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Jznna0gAAAAMBAAAPAAAA&#10;AAAAAAEAIAAAACIAAABkcnMvZG93bnJldi54bWxQSwECFAAUAAAACACHTuJAuSQy3eIBAACzAwAA&#10;DgAAAAAAAAABACAAAAAhAQAAZHJzL2Uyb0RvYy54bWxQSwUGAAAAAAYABgBZAQAAdQUAAAAA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ISO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4" name="矩形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nOedrSAAAAAwEAAA8A&#10;AAAAAAAAAQAgAAAAIgAAAGRycy9kb3ducmV2LnhtbFBLAQIUABQAAAAIAIdO4kDBxuR95AEAALMD&#10;AAAOAAAAAAAAAAEAIAAAACEBAABkcnMvZTJvRG9jLnhtbFBLBQYAAAAABgAGAFkBAAB3BQAAAAA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IEC 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1" name="矩形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ITU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2" name="矩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nOedrSAAAAAwEAAA8A&#10;AAAAAAAAAQAgAAAAIgAAAGRycy9kb3ducmV2LnhtbFBLAQIUABQAAAAIAIdO4kBsmi3G5AEAALMD&#10;AAAOAAAAAAAAAAEAIAAAACEBAABkcnMvZTJvRG9jLnhtbFBLBQYAAAAABgAGAFkBAAB3BQAAAAA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ISO/IEC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3" name="矩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nOedrSAAAAAwEAAA8A&#10;AAAAAAAAAQAgAAAAIgAAAGRycy9kb3ducmV2LnhtbFBLAQIUABQAAAAIAIdO4kAmxhom5AEAALMD&#10;AAAOAAAAAAAAAAEAIAAAACEBAABkcnMvZTJvRG9jLnhtbFBLBQYAAAAABgAGAFkBAAB3BQAAAAA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ISO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确认的标准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采用程度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4" name="矩形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552tIAAAADAQAADwAAAAAAAAAB&#10;ACAAAAAiAAAAZHJzL2Rvd25yZXYueG1sUEsBAhQAFAAAAAgAh07iQE2Dxa/dAQAAqAMAAA4AAAAA&#10;AAAAAQAgAAAAIQEAAGRycy9lMm9Eb2MueG1sUEsFBgAAAAAGAAYAWQEAAHAFAAAAAA=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等同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5" name="矩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552tIAAAADAQAADwAAAAAAAAAB&#10;ACAAAAAiAAAAZHJzL2Rvd25yZXYueG1sUEsBAhQAFAAAAAgAh07iQNMpixHdAQAAqAMAAA4AAAAA&#10;AAAAAQAgAAAAIQEAAGRycy9lMm9Eb2MueG1sUEsFBgAAAAAGAAYAWQEAAHAFAAAAAA=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修改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6" name="矩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552tIAAAADAQAADwAAAAAAAAAB&#10;ACAAAAAiAAAAZHJzL2Rvd25yZXYueG1sUEsBAhQAFAAAAAgAh07iQDDQKQjdAQAAqAMAAA4AAAAA&#10;AAAAAQAgAAAAIQEAAGRycy9lMm9Eb2MueG1sUEsFBgAAAAAGAAYAWQEAAHAFAAAAAA=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非等效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采标号</w:t>
            </w:r>
          </w:p>
        </w:tc>
        <w:tc>
          <w:tcPr>
            <w:tcW w:w="24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采标名称</w:t>
            </w:r>
          </w:p>
        </w:tc>
        <w:tc>
          <w:tcPr>
            <w:tcW w:w="26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标准类别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7" name="矩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552tIAAAADAQAADwAAAAAAAAAB&#10;ACAAAAAiAAAAZHJzL2Rvd25yZXYueG1sUEsBAhQAFAAAAAgAh07iQK56Z7bdAQAAqAMAAA4AAAAA&#10;AAAAAQAgAAAAIQEAAGRycy9lMm9Eb2MueG1sUEsFBgAAAAAGAAYAWQEAAHAFAAAAAA=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安全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8" name="矩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yc552tIAAAADAQAADwAAAAAAAAAB&#10;ACAAAAAiAAAAZHJzL2Rvd25yZXYueG1sUEsBAhQAFAAAAAgAh07iQMFkTsndAQAAqAMAAA4AAAAA&#10;AAAAAQAgAAAAIQEAAGRycy9lMm9Eb2MueG1sUEsFBgAAAAAGAAYAWQEAAHAFAAAAAA=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卫生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" name="矩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yc552tIAAAADAQAADwAAAAAAAAABACAA&#10;AAAiAAAAZHJzL2Rvd25yZXYueG1sUEsBAhQAFAAAAAgAh07iQB6Y7c7aAQAApgMAAA4AAAAAAAAA&#10;AQAgAAAAIQEAAGRycy9lMm9Eb2MueG1sUEsFBgAAAAAGAAYAWQEAAG0FAAAAAA=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环保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" name="矩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A2VKbI2wEAAKY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基础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3" name="矩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LhCfytwBAACm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方法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4" name="矩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ZswxxNwBAACm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管理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5" name="矩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B+iAjG2wEAAKY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产品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6" name="矩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BWREPA2wEAAKY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ICS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国际标准分类号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项目建议单位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（签字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盖章）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技术归口单位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（或技术委员会）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（签字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/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盖章）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主管部门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（盖章）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起草单位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项目周期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7" name="矩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BOAHrC2wEAAKY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12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个月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8" name="矩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DG/B7d2wEAAKY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18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个月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9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DeuCff2wEAAKY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24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个月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是否采用快速程序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0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JMJ/Fd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umgxq9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否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快速程序代码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2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WZGTst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B1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3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xzvdDN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B2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4" name="矩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n2LWgd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B3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5" name="矩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AByJg/2wEAAKg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B4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6" name="矩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4jE6Jt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>C3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Times New Roman" w:hAnsi="Times New Roman" w:cs="宋体"/>
                <w:kern w:val="2"/>
                <w:sz w:val="21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经费</w:t>
            </w:r>
            <w:r>
              <w:rPr>
                <w:rFonts w:hint="eastAsia" w:ascii="Times New Roman" w:hAnsi="Times New Roman" w:cs="宋体"/>
                <w:kern w:val="2"/>
                <w:sz w:val="21"/>
                <w:szCs w:val="24"/>
                <w:lang w:val="en-US" w:eastAsia="zh-CN" w:bidi="ar"/>
              </w:rPr>
              <w:t>来源</w:t>
            </w:r>
          </w:p>
        </w:tc>
        <w:tc>
          <w:tcPr>
            <w:tcW w:w="4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/>
                <w:b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7" name="矩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fJt0mN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>自筹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8" name="矩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E4Vd59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 xml:space="preserve">申请专项经费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19" name="矩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/>
                              </w:txbxContent>
                            </wps:txbx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yc552tIAAAADAQAADwAA&#10;AAAAAAABACAAAAAiAAAAZHJzL2Rvd25yZXYueG1sUEsBAhQAFAAAAAgAh07iQEK62afjAQAAswMA&#10;AA4AAAAAAAAAAQAgAAAAIQEAAGRycy9lMm9Eb2MueG1sUEsFBgAAAAAGAAYAWQEAAHYFAAAAAA==&#10;">
                      <v:path/>
                      <v:fill on="f" focussize="0,0"/>
                      <v:stroke weight="1.25pt"/>
                      <v:imagedata o:title=""/>
                      <o:lock v:ext="edit"/>
                      <v:textbox>
                        <w:txbxContent>
                          <w:p/>
                        </w:txbxContent>
                      </v:textbox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cs="Times New Roman"/>
                <w:kern w:val="2"/>
                <w:sz w:val="21"/>
                <w:szCs w:val="24"/>
                <w:lang w:val="en-US" w:eastAsia="zh-CN" w:bidi="ar"/>
              </w:rPr>
              <w:t>部分自筹</w:t>
            </w:r>
          </w:p>
        </w:tc>
        <w:tc>
          <w:tcPr>
            <w:tcW w:w="1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宋体"/>
                <w:b/>
                <w:lang w:val="en-US" w:eastAsia="zh-CN"/>
              </w:rPr>
            </w:pPr>
            <w:r>
              <w:rPr>
                <w:rFonts w:hint="eastAsia"/>
                <w:b w:val="0"/>
                <w:bCs/>
                <w:lang w:val="en-US" w:eastAsia="zh-CN"/>
              </w:rPr>
              <w:t>金额/万元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b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4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目的、意义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范围和主要技术内容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国内外情况简要说明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6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与有关法律法规、强制性标准以及相关推荐性国家标准、行业标准的关系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是否有科研项目支撑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0" name="矩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1" name="矩形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gXkrkt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否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科研项目编号及名称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是否涉及专利</w:t>
            </w:r>
          </w:p>
        </w:tc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2" name="矩形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YoCJi9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是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 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mc:AlternateContent>
                <mc:Choice Requires="wps">
                  <w:drawing>
                    <wp:inline distT="0" distB="0" distL="114300" distR="114300">
                      <wp:extent cx="99060" cy="106680"/>
                      <wp:effectExtent l="7620" t="8255" r="26670" b="18415"/>
                      <wp:docPr id="23" name="矩形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9060" cy="10668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o:spid="_x0000_s1026" o:spt="1" style="height:8.4pt;width:7.8pt;" fillcolor="#9CBEE0" filled="f" coordsize="21600,21600" o:gfxdata="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DJznna0gAAAAMBAAAPAAAAAAAAAAEA&#10;IAAAACIAAABkcnMvZG93bnJldi54bWxQSwECFAAUAAAACACHTuJA/CrHNdwBAACoAwAADgAAAAAA&#10;AAABACAAAAAhAQAAZHJzL2Uyb0RvYy54bWxQSwUGAAAAAAYABgBZAQAAbwUAAAAA&#10;">
                      <v:path/>
                      <v:fill on="f" focussize="0,0"/>
                      <v:stroke weight="1.25pt"/>
                      <v:imagedata o:title=""/>
                      <o:lock v:ext="edit"/>
                      <w10:wrap type="none"/>
                      <w10:anchorlock/>
                    </v:rect>
                  </w:pict>
                </mc:Fallback>
              </mc:AlternateConten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lang w:val="en-US" w:eastAsia="zh-CN" w:bidi="ar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否</w:t>
            </w:r>
          </w:p>
        </w:tc>
        <w:tc>
          <w:tcPr>
            <w:tcW w:w="21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专利号及名称</w:t>
            </w:r>
          </w:p>
        </w:tc>
        <w:tc>
          <w:tcPr>
            <w:tcW w:w="24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技术委员会投票情况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  <w:r>
              <w:rPr>
                <w:rFonts w:hint="eastAsia" w:ascii="Verdana" w:hAnsi="Verdana" w:eastAsia="宋体" w:cs="Verdana"/>
                <w:kern w:val="2"/>
                <w:sz w:val="21"/>
                <w:szCs w:val="21"/>
                <w:lang w:val="en-US" w:eastAsia="zh-CN" w:bidi="ar"/>
              </w:rPr>
              <w:t>技术委员会委员总数（</w:t>
            </w:r>
            <w:r>
              <w:rPr>
                <w:rFonts w:hint="default" w:ascii="Verdana" w:hAnsi="Verdana" w:eastAsia="宋体" w:cs="Verdana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Verdana" w:hAnsi="Verdana" w:eastAsia="宋体" w:cs="Verdana"/>
                <w:kern w:val="2"/>
                <w:sz w:val="21"/>
                <w:szCs w:val="21"/>
                <w:lang w:val="en-US" w:eastAsia="zh-CN" w:bidi="ar"/>
              </w:rPr>
              <w:t>）参与投票人数（</w:t>
            </w:r>
            <w:r>
              <w:rPr>
                <w:rFonts w:hint="default" w:ascii="Verdana" w:hAnsi="Verdana" w:eastAsia="宋体" w:cs="Verdana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Verdana" w:hAnsi="Verdana" w:eastAsia="宋体" w:cs="Verdana"/>
                <w:kern w:val="2"/>
                <w:sz w:val="21"/>
                <w:szCs w:val="21"/>
                <w:lang w:val="en-US" w:eastAsia="zh-CN" w:bidi="ar"/>
              </w:rPr>
              <w:t>）赞成票数（</w:t>
            </w:r>
            <w:r>
              <w:rPr>
                <w:rFonts w:hint="default" w:ascii="Verdana" w:hAnsi="Verdana" w:eastAsia="宋体" w:cs="Verdana"/>
                <w:kern w:val="2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 w:ascii="Verdana" w:hAnsi="Verdana" w:eastAsia="宋体" w:cs="Verdana"/>
                <w:kern w:val="2"/>
                <w:sz w:val="21"/>
                <w:szCs w:val="21"/>
                <w:lang w:val="en-US" w:eastAsia="zh-CN" w:bidi="ar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0" w:hRule="atLeast"/>
        </w:trPr>
        <w:tc>
          <w:tcPr>
            <w:tcW w:w="2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lang w:val="en-US"/>
              </w:rPr>
            </w:pPr>
            <w:r>
              <w:rPr>
                <w:rFonts w:hint="eastAsia" w:ascii="Times New Roman" w:hAnsi="Times New Roman" w:eastAsia="宋体" w:cs="宋体"/>
                <w:kern w:val="2"/>
                <w:sz w:val="21"/>
                <w:szCs w:val="24"/>
                <w:lang w:val="en-US" w:eastAsia="zh-CN" w:bidi="ar"/>
              </w:rPr>
              <w:t>备注</w:t>
            </w:r>
          </w:p>
        </w:tc>
        <w:tc>
          <w:tcPr>
            <w:tcW w:w="667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sz w:val="21"/>
          <w:szCs w:val="21"/>
          <w:lang w:val="en-US"/>
        </w:rPr>
      </w:pPr>
      <w:r>
        <w:rPr>
          <w:rFonts w:hint="eastAsia" w:ascii="Verdana" w:hAnsi="Verdana" w:eastAsia="宋体" w:cs="Verdana"/>
          <w:sz w:val="21"/>
          <w:szCs w:val="21"/>
          <w:lang w:eastAsia="zh-CN"/>
        </w:rPr>
        <w:t>填写说明：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sz w:val="21"/>
          <w:szCs w:val="21"/>
          <w:lang w:val="en-US"/>
        </w:rPr>
      </w:pPr>
      <w:r>
        <w:rPr>
          <w:rFonts w:hint="default" w:ascii="Verdana" w:hAnsi="Verdana" w:cs="Verdana"/>
          <w:sz w:val="21"/>
          <w:szCs w:val="21"/>
          <w:lang w:val="en-US"/>
        </w:rPr>
        <w:t>1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．非必填项说明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/>
        <w:rPr>
          <w:sz w:val="21"/>
          <w:szCs w:val="21"/>
          <w:lang w:val="en-US"/>
        </w:rPr>
      </w:pPr>
      <w:r>
        <w:rPr>
          <w:rFonts w:hint="default" w:ascii="Verdana" w:hAnsi="Verdana" w:cs="Verdana"/>
          <w:sz w:val="21"/>
          <w:szCs w:val="21"/>
          <w:lang w:val="en-US"/>
        </w:rPr>
        <w:t>1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）采用国际标准为</w:t>
      </w:r>
      <w:r>
        <w:rPr>
          <w:rFonts w:hint="default" w:ascii="Verdana" w:hAnsi="Verdana" w:cs="Verdana"/>
          <w:sz w:val="21"/>
          <w:szCs w:val="21"/>
          <w:lang w:val="en-US"/>
        </w:rPr>
        <w:t>“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无</w:t>
      </w:r>
      <w:r>
        <w:rPr>
          <w:rFonts w:hint="default" w:ascii="Verdana" w:hAnsi="Verdana" w:cs="Verdana"/>
          <w:sz w:val="21"/>
          <w:szCs w:val="21"/>
          <w:lang w:val="en-US"/>
        </w:rPr>
        <w:t>”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时，</w:t>
      </w:r>
      <w:r>
        <w:rPr>
          <w:rFonts w:hint="default" w:ascii="Verdana" w:hAnsi="Verdana" w:cs="Verdana"/>
          <w:sz w:val="21"/>
          <w:szCs w:val="21"/>
          <w:lang w:val="en-US"/>
        </w:rPr>
        <w:t>“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采用程度</w:t>
      </w:r>
      <w:r>
        <w:rPr>
          <w:rFonts w:hint="default" w:ascii="Verdana" w:hAnsi="Verdana" w:cs="Verdana"/>
          <w:sz w:val="21"/>
          <w:szCs w:val="21"/>
          <w:lang w:val="en-US"/>
        </w:rPr>
        <w:t>”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、</w:t>
      </w:r>
      <w:r>
        <w:rPr>
          <w:rFonts w:hint="default" w:ascii="Verdana" w:hAnsi="Verdana" w:cs="Verdana"/>
          <w:sz w:val="21"/>
          <w:szCs w:val="21"/>
          <w:lang w:val="en-US"/>
        </w:rPr>
        <w:t>“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采标号</w:t>
      </w:r>
      <w:r>
        <w:rPr>
          <w:rFonts w:hint="default" w:ascii="Verdana" w:hAnsi="Verdana" w:cs="Verdana"/>
          <w:sz w:val="21"/>
          <w:szCs w:val="21"/>
          <w:lang w:val="en-US"/>
        </w:rPr>
        <w:t>”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、</w:t>
      </w:r>
      <w:r>
        <w:rPr>
          <w:rFonts w:hint="default" w:ascii="Verdana" w:hAnsi="Verdana" w:cs="Verdana"/>
          <w:sz w:val="21"/>
          <w:szCs w:val="21"/>
          <w:lang w:val="en-US"/>
        </w:rPr>
        <w:t>“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采标名称</w:t>
      </w:r>
      <w:r>
        <w:rPr>
          <w:rFonts w:hint="default" w:ascii="Verdana" w:hAnsi="Verdana" w:cs="Verdana"/>
          <w:sz w:val="21"/>
          <w:szCs w:val="21"/>
          <w:lang w:val="en-US"/>
        </w:rPr>
        <w:t>”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无需填写；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/>
        <w:rPr>
          <w:sz w:val="21"/>
          <w:szCs w:val="21"/>
          <w:lang w:val="en-US"/>
        </w:rPr>
      </w:pPr>
      <w:r>
        <w:rPr>
          <w:rFonts w:hint="default" w:ascii="Verdana" w:hAnsi="Verdana" w:cs="Verdana"/>
          <w:sz w:val="21"/>
          <w:szCs w:val="21"/>
          <w:lang w:val="en-US"/>
        </w:rPr>
        <w:t>2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）不采用快速程序，</w:t>
      </w:r>
      <w:r>
        <w:rPr>
          <w:rFonts w:hint="default" w:ascii="Verdana" w:hAnsi="Verdana" w:cs="Verdana"/>
          <w:sz w:val="21"/>
          <w:szCs w:val="21"/>
          <w:lang w:val="en-US"/>
        </w:rPr>
        <w:t>“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快速程序代码</w:t>
      </w:r>
      <w:r>
        <w:rPr>
          <w:rFonts w:hint="default" w:ascii="Verdana" w:hAnsi="Verdana" w:cs="Verdana"/>
          <w:sz w:val="21"/>
          <w:szCs w:val="21"/>
          <w:lang w:val="en-US"/>
        </w:rPr>
        <w:t>”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无需填写；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/>
        <w:rPr>
          <w:sz w:val="21"/>
          <w:szCs w:val="21"/>
          <w:lang w:val="en-US"/>
        </w:rPr>
      </w:pPr>
      <w:r>
        <w:rPr>
          <w:rFonts w:hint="default" w:ascii="Verdana" w:hAnsi="Verdana" w:cs="Verdana"/>
          <w:sz w:val="21"/>
          <w:szCs w:val="21"/>
          <w:lang w:val="en-US"/>
        </w:rPr>
        <w:t>3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）无科研项目支撑时</w:t>
      </w:r>
      <w:r>
        <w:rPr>
          <w:rFonts w:hint="default" w:ascii="Verdana" w:hAnsi="Verdana" w:cs="Verdana"/>
          <w:sz w:val="21"/>
          <w:szCs w:val="21"/>
          <w:lang w:val="en-US"/>
        </w:rPr>
        <w:t>,“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科研项目编号及名称</w:t>
      </w:r>
      <w:r>
        <w:rPr>
          <w:rFonts w:hint="default" w:ascii="Verdana" w:hAnsi="Verdana" w:cs="Verdana"/>
          <w:sz w:val="21"/>
          <w:szCs w:val="21"/>
          <w:lang w:val="en-US"/>
        </w:rPr>
        <w:t>”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无需填写；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360"/>
        <w:rPr>
          <w:sz w:val="21"/>
          <w:szCs w:val="21"/>
          <w:lang w:val="en-US"/>
        </w:rPr>
      </w:pPr>
      <w:r>
        <w:rPr>
          <w:rFonts w:hint="default" w:ascii="Verdana" w:hAnsi="Verdana" w:cs="Verdana"/>
          <w:sz w:val="21"/>
          <w:szCs w:val="21"/>
          <w:lang w:val="en-US"/>
        </w:rPr>
        <w:t>4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）不涉及专利时，</w:t>
      </w:r>
      <w:r>
        <w:rPr>
          <w:rFonts w:hint="default" w:ascii="Verdana" w:hAnsi="Verdana" w:cs="Verdana"/>
          <w:sz w:val="21"/>
          <w:szCs w:val="21"/>
          <w:lang w:val="en-US"/>
        </w:rPr>
        <w:t>“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专利号及名称</w:t>
      </w:r>
      <w:r>
        <w:rPr>
          <w:rFonts w:hint="default" w:ascii="Verdana" w:hAnsi="Verdana" w:cs="Verdana"/>
          <w:sz w:val="21"/>
          <w:szCs w:val="21"/>
          <w:lang w:val="en-US"/>
        </w:rPr>
        <w:t>”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无需填写。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sz w:val="21"/>
          <w:szCs w:val="21"/>
          <w:lang w:val="en-US"/>
        </w:rPr>
      </w:pPr>
      <w:r>
        <w:rPr>
          <w:rFonts w:hint="default" w:ascii="Verdana" w:hAnsi="Verdana" w:cs="Verdana"/>
          <w:sz w:val="21"/>
          <w:szCs w:val="21"/>
          <w:lang w:val="en-US"/>
        </w:rPr>
        <w:t>2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．其它项均为必填。其中修订标准项目和采用国际标准项目完成周期（从下达计划到完成报批）不超过</w:t>
      </w:r>
      <w:r>
        <w:rPr>
          <w:rFonts w:hint="default" w:ascii="Verdana" w:hAnsi="Verdana" w:cs="Verdana"/>
          <w:sz w:val="21"/>
          <w:szCs w:val="21"/>
          <w:lang w:val="en-US"/>
        </w:rPr>
        <w:t>18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个月，其它标准项目完成周期不超过</w:t>
      </w:r>
      <w:r>
        <w:rPr>
          <w:rFonts w:hint="default" w:ascii="Verdana" w:hAnsi="Verdana" w:cs="Verdana"/>
          <w:sz w:val="21"/>
          <w:szCs w:val="21"/>
          <w:lang w:val="en-US"/>
        </w:rPr>
        <w:t>24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个月。经费预算应包括经费总额、政府拨付经费、自筹经费的情况，并需说明当政府补助经费达不到预算要求时，能否确保项目按时完成。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/>
        <w:rPr>
          <w:rFonts w:hint="eastAsia" w:ascii="Verdana" w:hAnsi="Verdana" w:eastAsia="宋体" w:cs="Verdana"/>
          <w:sz w:val="21"/>
          <w:szCs w:val="21"/>
          <w:lang w:eastAsia="zh-CN"/>
        </w:rPr>
      </w:pPr>
      <w:r>
        <w:rPr>
          <w:rFonts w:hint="default" w:ascii="Verdana" w:hAnsi="Verdana" w:cs="Verdana"/>
          <w:sz w:val="21"/>
          <w:szCs w:val="21"/>
          <w:lang w:val="en-US"/>
        </w:rPr>
        <w:t>3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．</w:t>
      </w:r>
      <w:r>
        <w:rPr>
          <w:rFonts w:hint="default" w:ascii="Verdana" w:hAnsi="Verdana" w:cs="Verdana"/>
          <w:sz w:val="21"/>
          <w:szCs w:val="21"/>
          <w:lang w:val="en-US"/>
        </w:rPr>
        <w:t>ICS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代号可从委网站公布的“</w:t>
      </w:r>
      <w:r>
        <w:rPr>
          <w:rFonts w:hint="default" w:ascii="Verdana" w:hAnsi="Verdana" w:cs="Verdana"/>
          <w:sz w:val="21"/>
          <w:szCs w:val="21"/>
          <w:lang w:val="en-US"/>
        </w:rPr>
        <w:t>ICS</w:t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分类号”文件中获得，下载地址为：</w:t>
      </w:r>
      <w:r>
        <w:rPr>
          <w:lang w:val="en-US"/>
        </w:rPr>
        <w:fldChar w:fldCharType="begin"/>
      </w:r>
      <w:r>
        <w:rPr>
          <w:lang w:val="en-US"/>
        </w:rPr>
        <w:instrText xml:space="preserve"> HYPERLINK "http://www.sac.gov.cn/bsdt/xz/201011/P020130408501048214251.pdf" </w:instrText>
      </w:r>
      <w:r>
        <w:rPr>
          <w:lang w:val="en-US"/>
        </w:rPr>
        <w:fldChar w:fldCharType="separate"/>
      </w:r>
      <w:r>
        <w:rPr>
          <w:rStyle w:val="4"/>
          <w:rFonts w:hint="default" w:ascii="Verdana" w:hAnsi="Verdana" w:cs="Verdana"/>
          <w:color w:val="auto"/>
          <w:sz w:val="21"/>
          <w:szCs w:val="21"/>
          <w:u w:val="none"/>
          <w:lang w:val="en-US"/>
        </w:rPr>
        <w:t>http://www.sac.gov.cn/bsdt/xz/201011/P020130408501048214251.pdf</w:t>
      </w:r>
      <w:r>
        <w:rPr>
          <w:lang w:val="en-US"/>
        </w:rPr>
        <w:fldChar w:fldCharType="end"/>
      </w:r>
      <w:r>
        <w:rPr>
          <w:rFonts w:hint="eastAsia" w:ascii="Verdana" w:hAnsi="Verdana" w:eastAsia="宋体" w:cs="Verdana"/>
          <w:sz w:val="21"/>
          <w:szCs w:val="21"/>
          <w:lang w:eastAsia="zh-CN"/>
        </w:rPr>
        <w:t>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60" w:lineRule="auto"/>
        <w:ind w:left="0" w:right="0"/>
        <w:jc w:val="both"/>
        <w:rPr>
          <w:rFonts w:hint="default" w:ascii="Verdana" w:hAnsi="Verdana" w:cs="Verdana"/>
          <w:kern w:val="0"/>
          <w:szCs w:val="21"/>
          <w:lang w:val="en-US"/>
        </w:rPr>
      </w:pPr>
      <w:r>
        <w:rPr>
          <w:rFonts w:hint="eastAsia" w:ascii="Verdana" w:hAnsi="Verdana" w:cs="Verdana"/>
          <w:kern w:val="2"/>
          <w:sz w:val="21"/>
          <w:szCs w:val="21"/>
          <w:lang w:val="en-US" w:eastAsia="zh-CN" w:bidi="ar"/>
        </w:rPr>
        <w:t>5</w:t>
      </w:r>
      <w:r>
        <w:rPr>
          <w:rFonts w:hint="eastAsia" w:ascii="Verdana" w:hAnsi="Verdana" w:eastAsia="宋体" w:cs="Verdana"/>
          <w:kern w:val="2"/>
          <w:sz w:val="21"/>
          <w:szCs w:val="21"/>
          <w:lang w:val="en-US" w:eastAsia="zh-CN" w:bidi="ar"/>
        </w:rPr>
        <w:t>．</w:t>
      </w:r>
      <w:r>
        <w:rPr>
          <w:rFonts w:hint="eastAsia" w:ascii="Verdana" w:hAnsi="Verdana" w:eastAsia="宋体" w:cs="Verdana"/>
          <w:kern w:val="0"/>
          <w:sz w:val="21"/>
          <w:szCs w:val="21"/>
          <w:lang w:val="en-US" w:eastAsia="zh-CN" w:bidi="ar"/>
        </w:rPr>
        <w:t>军民通用标准项目应在“备注”栏中标注“军民通用”</w:t>
      </w:r>
      <w:r>
        <w:rPr>
          <w:rFonts w:hint="default" w:ascii="Verdana" w:hAnsi="Verdana" w:eastAsia="宋体" w:cs="Verdana"/>
          <w:kern w:val="0"/>
          <w:sz w:val="21"/>
          <w:szCs w:val="21"/>
          <w:lang w:val="en-US" w:eastAsia="zh-CN" w:bidi="ar"/>
        </w:rPr>
        <w:t>,</w:t>
      </w:r>
      <w:r>
        <w:rPr>
          <w:rFonts w:hint="eastAsia" w:ascii="Verdana" w:hAnsi="Verdana" w:eastAsia="宋体" w:cs="Verdana"/>
          <w:kern w:val="0"/>
          <w:sz w:val="21"/>
          <w:szCs w:val="21"/>
          <w:lang w:val="en-US" w:eastAsia="zh-CN" w:bidi="ar"/>
        </w:rPr>
        <w:t>科研成果转化为标准的项目应在“备注”栏标注“科研成果转化”。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5D536D"/>
    <w:rsid w:val="3D5D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2020-12-04T04:42:00Z</dcterms:created>
  <dc:creator>测试01</dc:creator>
  <cp:lastModifiedBy>测试01</cp:lastModifiedBy>
  <dcterms:modified xsi:type="dcterms:W3CDTF">2020-12-04T04:43:05Z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